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D35" w:rsidRPr="00316D35" w:rsidRDefault="00316D35" w:rsidP="0031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rPr>
      </w:pPr>
      <w:r w:rsidRPr="00316D35">
        <w:rPr>
          <w:rFonts w:ascii="Times New Roman" w:eastAsia="Times New Roman" w:hAnsi="Times New Roman"/>
          <w:b/>
          <w:i/>
          <w:sz w:val="24"/>
          <w:szCs w:val="24"/>
        </w:rPr>
        <w:t>IMPLEMENTATION OF TPACK USING THE KAHOOT APPLICATION AS A DIGITAL GAME-BASED LEARNING MEDIA IN ELEMENTARY SCHOOL</w:t>
      </w:r>
    </w:p>
    <w:p w:rsidR="00316D35" w:rsidRPr="00316D35" w:rsidRDefault="00316D35" w:rsidP="00316D35">
      <w:pPr>
        <w:spacing w:after="0" w:line="240" w:lineRule="auto"/>
        <w:contextualSpacing/>
        <w:jc w:val="center"/>
        <w:rPr>
          <w:rFonts w:ascii="Times New Roman" w:hAnsi="Times New Roman"/>
          <w:b/>
          <w:noProof/>
          <w:sz w:val="24"/>
          <w:szCs w:val="24"/>
        </w:rPr>
      </w:pPr>
    </w:p>
    <w:p w:rsidR="000D5E5D" w:rsidRPr="00316D35" w:rsidRDefault="000D5E5D" w:rsidP="00316D35">
      <w:pPr>
        <w:spacing w:after="0" w:line="240" w:lineRule="auto"/>
        <w:contextualSpacing/>
        <w:jc w:val="center"/>
        <w:rPr>
          <w:rFonts w:ascii="Times New Roman" w:hAnsi="Times New Roman"/>
          <w:b/>
          <w:noProof/>
          <w:sz w:val="24"/>
          <w:szCs w:val="24"/>
        </w:rPr>
      </w:pPr>
      <w:r w:rsidRPr="00316D35">
        <w:rPr>
          <w:rFonts w:ascii="Times New Roman" w:hAnsi="Times New Roman"/>
          <w:b/>
          <w:noProof/>
          <w:sz w:val="24"/>
          <w:szCs w:val="24"/>
        </w:rPr>
        <w:t>IMPLEMENTASI TPACK DENGAN MEMANFAATKAN APLIKASI KAHOOT SEBAGAI MEDIA PEMBELAJARAN BERBASIS DIGITAL GAME BASED LEARNING DI SD</w:t>
      </w:r>
    </w:p>
    <w:p w:rsidR="000D5E5D" w:rsidRPr="000D5E5D" w:rsidRDefault="000D5E5D" w:rsidP="000D5E5D">
      <w:pPr>
        <w:spacing w:after="0" w:line="240" w:lineRule="auto"/>
        <w:contextualSpacing/>
        <w:jc w:val="center"/>
        <w:rPr>
          <w:rFonts w:ascii="Times New Roman" w:hAnsi="Times New Roman"/>
          <w:b/>
          <w:i/>
          <w:noProof/>
          <w:sz w:val="24"/>
          <w:szCs w:val="24"/>
        </w:rPr>
      </w:pPr>
    </w:p>
    <w:p w:rsidR="00AB5057" w:rsidRPr="00CC3E35" w:rsidRDefault="00AB5057" w:rsidP="00AB5057">
      <w:pPr>
        <w:pStyle w:val="HRPUB-Author"/>
        <w:adjustRightInd w:val="0"/>
        <w:snapToGrid w:val="0"/>
        <w:rPr>
          <w:rFonts w:eastAsia="SimSun"/>
          <w:sz w:val="24"/>
          <w:lang w:eastAsia="zh-CN"/>
        </w:rPr>
      </w:pPr>
      <w:r w:rsidRPr="00CC3E35">
        <w:rPr>
          <w:rFonts w:eastAsia="SimSun"/>
          <w:sz w:val="24"/>
          <w:lang w:eastAsia="zh-CN"/>
        </w:rPr>
        <w:t>Ade Islamiati</w:t>
      </w:r>
      <w:r w:rsidRPr="00CC3E35">
        <w:rPr>
          <w:rFonts w:eastAsia="SimSun"/>
          <w:sz w:val="24"/>
          <w:vertAlign w:val="superscript"/>
        </w:rPr>
        <w:t>1</w:t>
      </w:r>
      <w:r w:rsidRPr="00CC3E35">
        <w:rPr>
          <w:rFonts w:eastAsia="SimSun"/>
          <w:sz w:val="24"/>
        </w:rPr>
        <w:t xml:space="preserve">, </w:t>
      </w:r>
      <w:r w:rsidRPr="00CC3E35">
        <w:rPr>
          <w:rFonts w:eastAsia="SimSun"/>
          <w:sz w:val="24"/>
          <w:lang w:eastAsia="zh-CN"/>
        </w:rPr>
        <w:t>Darmansyah</w:t>
      </w:r>
      <w:r>
        <w:rPr>
          <w:rFonts w:eastAsia="SimSun"/>
          <w:sz w:val="24"/>
          <w:lang w:eastAsia="zh-CN"/>
        </w:rPr>
        <w:t xml:space="preserve"> Nabar</w:t>
      </w:r>
      <w:r w:rsidRPr="00CC3E35">
        <w:rPr>
          <w:rFonts w:eastAsia="SimSun"/>
          <w:sz w:val="24"/>
          <w:vertAlign w:val="superscript"/>
        </w:rPr>
        <w:t>2</w:t>
      </w:r>
      <w:r w:rsidRPr="00CC3E35">
        <w:rPr>
          <w:rFonts w:eastAsia="SimSun"/>
          <w:sz w:val="24"/>
          <w:vertAlign w:val="superscript"/>
          <w:lang w:eastAsia="zh-CN"/>
        </w:rPr>
        <w:t>*</w:t>
      </w:r>
    </w:p>
    <w:p w:rsidR="00AB5057" w:rsidRPr="004C687E" w:rsidRDefault="00A04C35" w:rsidP="00AB5057">
      <w:pPr>
        <w:tabs>
          <w:tab w:val="center" w:pos="4393"/>
          <w:tab w:val="left" w:pos="7215"/>
        </w:tabs>
        <w:spacing w:after="0" w:line="240" w:lineRule="auto"/>
        <w:contextualSpacing/>
        <w:jc w:val="center"/>
        <w:outlineLvl w:val="0"/>
        <w:rPr>
          <w:rFonts w:ascii="Times New Roman" w:hAnsi="Times New Roman"/>
          <w:noProof/>
          <w:sz w:val="24"/>
          <w:szCs w:val="24"/>
        </w:rPr>
      </w:pPr>
      <w:r>
        <w:rPr>
          <w:rFonts w:ascii="Times New Roman" w:hAnsi="Times New Roman"/>
          <w:noProof/>
          <w:sz w:val="24"/>
          <w:szCs w:val="24"/>
          <w:vertAlign w:val="superscript"/>
        </w:rPr>
        <w:t>1,2</w:t>
      </w:r>
      <w:r w:rsidR="00AB5057">
        <w:rPr>
          <w:rFonts w:ascii="Times New Roman" w:hAnsi="Times New Roman"/>
          <w:noProof/>
          <w:sz w:val="24"/>
          <w:szCs w:val="24"/>
        </w:rPr>
        <w:t>Universitas Negeri Padang, 25132, Padang, Indonesia</w:t>
      </w:r>
    </w:p>
    <w:p w:rsidR="00A04C35" w:rsidRDefault="00A04C35" w:rsidP="00AB5057">
      <w:pPr>
        <w:tabs>
          <w:tab w:val="center" w:pos="4393"/>
          <w:tab w:val="left" w:pos="7215"/>
        </w:tabs>
        <w:spacing w:after="0" w:line="240" w:lineRule="auto"/>
        <w:contextualSpacing/>
        <w:jc w:val="center"/>
        <w:outlineLvl w:val="0"/>
        <w:rPr>
          <w:rFonts w:ascii="Times New Roman" w:hAnsi="Times New Roman"/>
          <w:noProof/>
          <w:sz w:val="24"/>
          <w:szCs w:val="24"/>
        </w:rPr>
      </w:pPr>
      <w:r>
        <w:rPr>
          <w:rFonts w:ascii="Times New Roman" w:hAnsi="Times New Roman"/>
          <w:noProof/>
          <w:sz w:val="24"/>
          <w:szCs w:val="24"/>
        </w:rPr>
        <w:t xml:space="preserve">*Corresponding Author: </w:t>
      </w:r>
      <w:hyperlink r:id="rId8" w:history="1">
        <w:r w:rsidR="00AB5057" w:rsidRPr="00B546C6">
          <w:rPr>
            <w:rStyle w:val="Hyperlink"/>
            <w:rFonts w:ascii="Times New Roman" w:hAnsi="Times New Roman"/>
            <w:noProof/>
            <w:sz w:val="24"/>
            <w:szCs w:val="24"/>
          </w:rPr>
          <w:t>darmansyah@fip.unp.ac.id</w:t>
        </w:r>
      </w:hyperlink>
      <w:r w:rsidR="00AB5057">
        <w:rPr>
          <w:rFonts w:ascii="Times New Roman" w:hAnsi="Times New Roman"/>
          <w:noProof/>
          <w:sz w:val="24"/>
          <w:szCs w:val="24"/>
        </w:rPr>
        <w:t xml:space="preserve"> </w:t>
      </w:r>
    </w:p>
    <w:p w:rsidR="00AB5057" w:rsidRDefault="00A04C35" w:rsidP="00AB5057">
      <w:pPr>
        <w:tabs>
          <w:tab w:val="center" w:pos="4393"/>
          <w:tab w:val="left" w:pos="7215"/>
        </w:tabs>
        <w:spacing w:after="0" w:line="240" w:lineRule="auto"/>
        <w:contextualSpacing/>
        <w:jc w:val="center"/>
        <w:outlineLvl w:val="0"/>
        <w:rPr>
          <w:rFonts w:ascii="Times New Roman" w:hAnsi="Times New Roman"/>
          <w:noProof/>
          <w:sz w:val="24"/>
          <w:szCs w:val="24"/>
        </w:rPr>
      </w:pPr>
      <w:r>
        <w:rPr>
          <w:rFonts w:ascii="Times New Roman" w:hAnsi="Times New Roman"/>
          <w:noProof/>
          <w:sz w:val="24"/>
          <w:szCs w:val="24"/>
        </w:rPr>
        <w:t xml:space="preserve">Email: </w:t>
      </w:r>
      <w:hyperlink r:id="rId9" w:history="1">
        <w:r w:rsidRPr="000F217D">
          <w:rPr>
            <w:rStyle w:val="Hyperlink"/>
            <w:rFonts w:ascii="Times New Roman" w:hAnsi="Times New Roman"/>
            <w:noProof/>
            <w:sz w:val="24"/>
            <w:szCs w:val="24"/>
          </w:rPr>
          <w:t>ade.islamiati@gmail.com</w:t>
        </w:r>
      </w:hyperlink>
      <w:r>
        <w:rPr>
          <w:rFonts w:ascii="Times New Roman" w:hAnsi="Times New Roman"/>
          <w:noProof/>
          <w:sz w:val="24"/>
          <w:szCs w:val="24"/>
        </w:rPr>
        <w:t>,</w:t>
      </w:r>
    </w:p>
    <w:p w:rsidR="00AB5057" w:rsidRDefault="00AB5057" w:rsidP="00AB5057">
      <w:pPr>
        <w:tabs>
          <w:tab w:val="center" w:pos="4393"/>
          <w:tab w:val="left" w:pos="7215"/>
        </w:tabs>
        <w:spacing w:after="0" w:line="240" w:lineRule="auto"/>
        <w:contextualSpacing/>
        <w:outlineLvl w:val="0"/>
        <w:rPr>
          <w:rFonts w:ascii="Times New Roman" w:hAnsi="Times New Roman"/>
          <w:noProof/>
          <w:color w:val="000000"/>
          <w:sz w:val="24"/>
          <w:szCs w:val="24"/>
        </w:rPr>
      </w:pPr>
    </w:p>
    <w:p w:rsidR="00AB5057" w:rsidRPr="000A6764" w:rsidRDefault="00AB5057" w:rsidP="00AB5057">
      <w:pPr>
        <w:spacing w:after="0" w:line="240" w:lineRule="auto"/>
        <w:ind w:firstLine="720"/>
        <w:jc w:val="center"/>
        <w:rPr>
          <w:rFonts w:ascii="Times New Roman" w:hAnsi="Times New Roman"/>
          <w:sz w:val="24"/>
          <w:szCs w:val="24"/>
        </w:rPr>
      </w:pPr>
      <w:r w:rsidRPr="000A6764">
        <w:rPr>
          <w:rFonts w:ascii="Times New Roman" w:hAnsi="Times New Roman"/>
          <w:sz w:val="24"/>
          <w:szCs w:val="24"/>
        </w:rPr>
        <w:t>Naskah</w:t>
      </w:r>
      <w:r>
        <w:rPr>
          <w:rFonts w:ascii="Times New Roman" w:hAnsi="Times New Roman"/>
          <w:sz w:val="24"/>
          <w:szCs w:val="24"/>
        </w:rPr>
        <w:t xml:space="preserve"> </w:t>
      </w:r>
      <w:r w:rsidR="00316D35">
        <w:rPr>
          <w:rFonts w:ascii="Times New Roman" w:hAnsi="Times New Roman"/>
          <w:sz w:val="24"/>
          <w:szCs w:val="24"/>
        </w:rPr>
        <w:t>diterima: Februari 2023</w:t>
      </w:r>
      <w:r w:rsidRPr="000A6764">
        <w:rPr>
          <w:rFonts w:ascii="Times New Roman" w:hAnsi="Times New Roman"/>
          <w:sz w:val="24"/>
          <w:szCs w:val="24"/>
        </w:rPr>
        <w:t xml:space="preserve">; </w:t>
      </w:r>
      <w:r w:rsidR="00316D35">
        <w:rPr>
          <w:rFonts w:ascii="Times New Roman" w:hAnsi="Times New Roman"/>
          <w:sz w:val="24"/>
          <w:szCs w:val="24"/>
        </w:rPr>
        <w:t>direvisi:</w:t>
      </w:r>
      <w:r w:rsidR="006625E6">
        <w:rPr>
          <w:rFonts w:ascii="Times New Roman" w:hAnsi="Times New Roman"/>
          <w:sz w:val="24"/>
          <w:szCs w:val="24"/>
        </w:rPr>
        <w:t xml:space="preserve"> </w:t>
      </w:r>
      <w:r w:rsidR="00316D35">
        <w:rPr>
          <w:rFonts w:ascii="Times New Roman" w:hAnsi="Times New Roman"/>
          <w:sz w:val="24"/>
          <w:szCs w:val="24"/>
        </w:rPr>
        <w:t>April</w:t>
      </w:r>
      <w:r w:rsidR="006625E6">
        <w:rPr>
          <w:rFonts w:ascii="Times New Roman" w:hAnsi="Times New Roman"/>
          <w:sz w:val="24"/>
          <w:szCs w:val="24"/>
        </w:rPr>
        <w:t xml:space="preserve"> 2023</w:t>
      </w:r>
      <w:r w:rsidR="00316D35">
        <w:rPr>
          <w:rFonts w:ascii="Times New Roman" w:hAnsi="Times New Roman"/>
          <w:sz w:val="24"/>
          <w:szCs w:val="24"/>
        </w:rPr>
        <w:t>; disetujui: Juni 2023</w:t>
      </w:r>
    </w:p>
    <w:p w:rsidR="000D5E5D" w:rsidRDefault="000D5E5D" w:rsidP="000D5E5D">
      <w:pPr>
        <w:spacing w:after="0" w:line="216" w:lineRule="auto"/>
        <w:contextualSpacing/>
        <w:jc w:val="both"/>
        <w:rPr>
          <w:rFonts w:ascii="Times New Roman" w:hAnsi="Times New Roman"/>
          <w:i/>
          <w:noProof/>
          <w:sz w:val="24"/>
          <w:szCs w:val="24"/>
          <w:lang w:val="id-ID"/>
        </w:rPr>
      </w:pPr>
    </w:p>
    <w:p w:rsidR="00316D35" w:rsidRDefault="00316D35" w:rsidP="000D5E5D">
      <w:pPr>
        <w:spacing w:after="0" w:line="240" w:lineRule="auto"/>
        <w:contextualSpacing/>
        <w:jc w:val="center"/>
        <w:rPr>
          <w:rFonts w:ascii="Times New Roman" w:hAnsi="Times New Roman"/>
          <w:b/>
          <w:noProof/>
          <w:sz w:val="24"/>
          <w:szCs w:val="24"/>
        </w:rPr>
      </w:pPr>
      <w:r w:rsidRPr="00316D35">
        <w:rPr>
          <w:rFonts w:ascii="Times New Roman" w:hAnsi="Times New Roman"/>
          <w:b/>
          <w:noProof/>
          <w:sz w:val="24"/>
          <w:szCs w:val="24"/>
        </w:rPr>
        <w:t>ABSTRACT</w:t>
      </w:r>
    </w:p>
    <w:p w:rsidR="00316D35" w:rsidRDefault="00316D35" w:rsidP="000D5E5D">
      <w:pPr>
        <w:spacing w:after="0" w:line="240" w:lineRule="auto"/>
        <w:contextualSpacing/>
        <w:jc w:val="center"/>
        <w:rPr>
          <w:rFonts w:ascii="Times New Roman" w:hAnsi="Times New Roman"/>
          <w:b/>
          <w:noProof/>
          <w:sz w:val="24"/>
          <w:szCs w:val="24"/>
        </w:rPr>
      </w:pPr>
    </w:p>
    <w:p w:rsidR="00316D35" w:rsidRDefault="00316D35" w:rsidP="00316D35">
      <w:pPr>
        <w:spacing w:after="0" w:line="240" w:lineRule="auto"/>
        <w:contextualSpacing/>
        <w:jc w:val="both"/>
        <w:rPr>
          <w:rFonts w:ascii="Times New Roman" w:hAnsi="Times New Roman"/>
          <w:i/>
          <w:noProof/>
          <w:sz w:val="24"/>
          <w:szCs w:val="24"/>
        </w:rPr>
      </w:pPr>
      <w:r w:rsidRPr="00316D35">
        <w:rPr>
          <w:rFonts w:ascii="Times New Roman" w:hAnsi="Times New Roman"/>
          <w:i/>
          <w:noProof/>
          <w:sz w:val="24"/>
          <w:szCs w:val="24"/>
        </w:rPr>
        <w:t>Abstract : One way that we can use to implement TPACK learning in schools is by using the Kahoot application. The use of the Kahoot application is able to increase effectiveness in learning because teachers and students interact with each other in learning through games, polls or quizzes. It is hoped that by utilizing the Kahoot application it will be able to attract the attention of students in learning. The use of Digital Game Based Learning-based learning media is highly recommended for teachers to apply it in their respective schools because after conducting research it is very visible that students are very enthusiastic in carrying out learning because in delivering learning material the teacher applies it using games or quizzes. Therefore it can be concluded that implementing TPACK learning by utilizing this kahoot application and developing it using Digital Game Based Learning learning media is able to increase students' attention in carrying out learning.</w:t>
      </w:r>
    </w:p>
    <w:p w:rsidR="00316D35" w:rsidRPr="00316D35" w:rsidRDefault="00316D35" w:rsidP="00316D35">
      <w:pPr>
        <w:spacing w:after="0" w:line="240" w:lineRule="auto"/>
        <w:contextualSpacing/>
        <w:jc w:val="both"/>
        <w:rPr>
          <w:rFonts w:ascii="Times New Roman" w:hAnsi="Times New Roman"/>
          <w:i/>
          <w:noProof/>
          <w:sz w:val="24"/>
          <w:szCs w:val="24"/>
        </w:rPr>
      </w:pPr>
    </w:p>
    <w:p w:rsidR="00316D35" w:rsidRPr="00316D35" w:rsidRDefault="00316D35" w:rsidP="00316D35">
      <w:pPr>
        <w:spacing w:after="0" w:line="240" w:lineRule="auto"/>
        <w:contextualSpacing/>
        <w:jc w:val="both"/>
        <w:rPr>
          <w:rFonts w:ascii="Times New Roman" w:hAnsi="Times New Roman"/>
          <w:i/>
          <w:noProof/>
          <w:sz w:val="24"/>
          <w:szCs w:val="24"/>
        </w:rPr>
      </w:pPr>
      <w:r w:rsidRPr="00316D35">
        <w:rPr>
          <w:rFonts w:ascii="Times New Roman" w:hAnsi="Times New Roman"/>
          <w:i/>
          <w:noProof/>
          <w:sz w:val="24"/>
          <w:szCs w:val="24"/>
        </w:rPr>
        <w:t>Keywords: TPACK Learning, Kahoot Application, Digital Game Based Learning</w:t>
      </w:r>
    </w:p>
    <w:p w:rsidR="00316D35" w:rsidRDefault="00316D35" w:rsidP="00316D35">
      <w:pPr>
        <w:spacing w:after="0" w:line="240" w:lineRule="auto"/>
        <w:contextualSpacing/>
        <w:jc w:val="center"/>
        <w:rPr>
          <w:rFonts w:ascii="Times New Roman" w:hAnsi="Times New Roman"/>
          <w:b/>
          <w:noProof/>
          <w:sz w:val="24"/>
          <w:szCs w:val="24"/>
        </w:rPr>
      </w:pPr>
    </w:p>
    <w:p w:rsidR="000D5E5D" w:rsidRDefault="000D5E5D" w:rsidP="000D5E5D">
      <w:pPr>
        <w:spacing w:after="0" w:line="240" w:lineRule="auto"/>
        <w:contextualSpacing/>
        <w:jc w:val="center"/>
        <w:rPr>
          <w:rFonts w:ascii="Times New Roman" w:hAnsi="Times New Roman"/>
          <w:b/>
          <w:noProof/>
          <w:sz w:val="24"/>
          <w:szCs w:val="24"/>
          <w:lang w:val="id-ID"/>
        </w:rPr>
      </w:pPr>
      <w:r w:rsidRPr="00D93654">
        <w:rPr>
          <w:rFonts w:ascii="Times New Roman" w:hAnsi="Times New Roman"/>
          <w:b/>
          <w:noProof/>
          <w:sz w:val="24"/>
          <w:szCs w:val="24"/>
          <w:lang w:val="id-ID"/>
        </w:rPr>
        <w:t>ABSTRAK</w:t>
      </w:r>
    </w:p>
    <w:p w:rsidR="000D5E5D" w:rsidRDefault="000D5E5D" w:rsidP="000D5E5D">
      <w:pPr>
        <w:spacing w:after="0" w:line="240" w:lineRule="auto"/>
        <w:contextualSpacing/>
        <w:jc w:val="center"/>
        <w:rPr>
          <w:rFonts w:ascii="Times New Roman" w:hAnsi="Times New Roman"/>
          <w:b/>
          <w:noProof/>
          <w:sz w:val="24"/>
          <w:szCs w:val="24"/>
          <w:lang w:val="id-ID"/>
        </w:rPr>
      </w:pPr>
    </w:p>
    <w:p w:rsidR="000D5E5D" w:rsidRDefault="00C850A5" w:rsidP="00C850A5">
      <w:pPr>
        <w:pStyle w:val="Default"/>
        <w:spacing w:after="240"/>
        <w:jc w:val="both"/>
        <w:rPr>
          <w:rFonts w:ascii="Times New Roman" w:hAnsi="Times New Roman"/>
          <w:noProof/>
        </w:rPr>
      </w:pPr>
      <w:r w:rsidRPr="00C850A5">
        <w:rPr>
          <w:rFonts w:ascii="Times New Roman" w:hAnsi="Times New Roman" w:cs="Times New Roman"/>
          <w:b/>
        </w:rPr>
        <w:t>Abstrak :</w:t>
      </w:r>
      <w:r>
        <w:rPr>
          <w:rFonts w:ascii="Times New Roman" w:hAnsi="Times New Roman" w:cs="Times New Roman"/>
          <w:b/>
        </w:rPr>
        <w:t xml:space="preserve"> </w:t>
      </w:r>
      <w:r>
        <w:rPr>
          <w:rFonts w:ascii="Times New Roman" w:hAnsi="Times New Roman" w:cs="Times New Roman"/>
        </w:rPr>
        <w:t>Salah satu cara yang bisa kita gunakan untuk menerapkan pembelajaran TPACK di sekolah yaitu dengan menggunakan aplikasi Kahoot. Penggunaan aplikasi Kahoo</w:t>
      </w:r>
      <w:r w:rsidR="00A77BF9">
        <w:rPr>
          <w:rFonts w:ascii="Times New Roman" w:hAnsi="Times New Roman" w:cs="Times New Roman"/>
        </w:rPr>
        <w:t>t ini mampu meningkatkan keefek</w:t>
      </w:r>
      <w:r>
        <w:rPr>
          <w:rFonts w:ascii="Times New Roman" w:hAnsi="Times New Roman" w:cs="Times New Roman"/>
        </w:rPr>
        <w:t>tifan dalam pembelajaran karena guru dan peserta didik saling berinteraksi dalam pembelajaran melalui permainan, jejak pendapat ataupun kuis. Diharapkan dengan memanfaatkan aplikasi Kahoot ini mampu menarik perhatian peserta didik dalam pembelajan. Pemanfaatan media pembelajaran berbasis Digital Game Based Learning ini sangat direkomendasikan kepada guru untuk menerapkannya disekolah masing-masing karena setelah melakukan penelitian sangat terlihat peserta didik sangat antusias dalam melaksanakan pembelajaran karena dalam penyampaian materi pembelajaran guru menerapkannya dengan menggunakan permainan ataupun kuis. Oleh sebab itu bisa disimpulkan bahwa menerpkan pembelajaran TPACK dengan memanfaatkan aplikasi kahoot ini dan dikembangkan dengan menggunakan media pembelajaran Berbasis Digital Game Based Learning mampu meningkatkan perhatian peserta didik dalam melaksanakan pembelajaran.</w:t>
      </w:r>
    </w:p>
    <w:p w:rsidR="000D5E5D" w:rsidRDefault="000D5E5D" w:rsidP="000D5E5D">
      <w:pPr>
        <w:spacing w:after="0" w:line="240" w:lineRule="auto"/>
        <w:contextualSpacing/>
        <w:jc w:val="both"/>
        <w:rPr>
          <w:rFonts w:ascii="Times New Roman" w:hAnsi="Times New Roman"/>
          <w:noProof/>
          <w:sz w:val="24"/>
          <w:szCs w:val="24"/>
        </w:rPr>
      </w:pPr>
      <w:r>
        <w:rPr>
          <w:rFonts w:ascii="Times New Roman" w:hAnsi="Times New Roman"/>
          <w:b/>
          <w:noProof/>
          <w:sz w:val="24"/>
          <w:szCs w:val="24"/>
          <w:lang w:val="id-ID"/>
        </w:rPr>
        <w:t xml:space="preserve">Kata </w:t>
      </w:r>
      <w:r>
        <w:rPr>
          <w:rFonts w:ascii="Times New Roman" w:hAnsi="Times New Roman"/>
          <w:b/>
          <w:noProof/>
          <w:sz w:val="24"/>
          <w:szCs w:val="24"/>
        </w:rPr>
        <w:t>k</w:t>
      </w:r>
      <w:r w:rsidRPr="00D93654">
        <w:rPr>
          <w:rFonts w:ascii="Times New Roman" w:hAnsi="Times New Roman"/>
          <w:b/>
          <w:noProof/>
          <w:sz w:val="24"/>
          <w:szCs w:val="24"/>
          <w:lang w:val="id-ID"/>
        </w:rPr>
        <w:t>unci:</w:t>
      </w:r>
      <w:r w:rsidR="00C850A5">
        <w:rPr>
          <w:rFonts w:ascii="Times New Roman" w:hAnsi="Times New Roman"/>
          <w:noProof/>
          <w:sz w:val="24"/>
          <w:szCs w:val="24"/>
        </w:rPr>
        <w:t xml:space="preserve"> Pembelajaran TPACK, Aplikasi Kahoot, </w:t>
      </w:r>
      <w:r w:rsidR="00A77BF9">
        <w:rPr>
          <w:rFonts w:ascii="Times New Roman" w:hAnsi="Times New Roman"/>
          <w:noProof/>
          <w:sz w:val="24"/>
          <w:szCs w:val="24"/>
        </w:rPr>
        <w:t>Digital Game Based Learning</w:t>
      </w:r>
      <w:r w:rsidR="00C850A5">
        <w:rPr>
          <w:rFonts w:ascii="Times New Roman" w:hAnsi="Times New Roman"/>
          <w:noProof/>
          <w:sz w:val="24"/>
          <w:szCs w:val="24"/>
        </w:rPr>
        <w:t xml:space="preserve"> </w:t>
      </w:r>
    </w:p>
    <w:p w:rsidR="000D5E5D" w:rsidRDefault="000D5E5D" w:rsidP="000D5E5D">
      <w:pPr>
        <w:pStyle w:val="ListParagraph"/>
        <w:tabs>
          <w:tab w:val="left" w:pos="1701"/>
        </w:tabs>
        <w:spacing w:after="0" w:line="240" w:lineRule="auto"/>
        <w:ind w:left="0"/>
        <w:jc w:val="both"/>
        <w:rPr>
          <w:rFonts w:ascii="Times New Roman" w:hAnsi="Times New Roman"/>
          <w:noProof/>
          <w:sz w:val="24"/>
          <w:szCs w:val="24"/>
        </w:rPr>
      </w:pPr>
    </w:p>
    <w:p w:rsidR="000D5E5D" w:rsidRPr="00FD08DB" w:rsidRDefault="000D5E5D" w:rsidP="000D5E5D">
      <w:pPr>
        <w:pStyle w:val="ListParagraph"/>
        <w:tabs>
          <w:tab w:val="left" w:pos="1701"/>
        </w:tabs>
        <w:spacing w:after="0" w:line="240" w:lineRule="auto"/>
        <w:ind w:left="0"/>
        <w:jc w:val="both"/>
        <w:rPr>
          <w:rFonts w:ascii="Times New Roman" w:hAnsi="Times New Roman"/>
          <w:noProof/>
          <w:sz w:val="24"/>
          <w:szCs w:val="24"/>
        </w:rPr>
        <w:sectPr w:rsidR="000D5E5D" w:rsidRPr="00FD08DB" w:rsidSect="00351280">
          <w:footerReference w:type="default" r:id="rId10"/>
          <w:pgSz w:w="11906" w:h="16838" w:code="9"/>
          <w:pgMar w:top="1418" w:right="1418" w:bottom="1418" w:left="1701" w:header="709" w:footer="113" w:gutter="0"/>
          <w:pgNumType w:start="14"/>
          <w:cols w:space="708"/>
          <w:docGrid w:linePitch="360"/>
        </w:sectPr>
      </w:pPr>
    </w:p>
    <w:p w:rsidR="000D5E5D" w:rsidRPr="003766F9" w:rsidRDefault="000D5E5D" w:rsidP="000D5E5D">
      <w:pPr>
        <w:spacing w:after="0" w:line="240" w:lineRule="auto"/>
        <w:contextualSpacing/>
        <w:jc w:val="both"/>
        <w:rPr>
          <w:rFonts w:ascii="Times New Roman" w:hAnsi="Times New Roman"/>
          <w:noProof/>
          <w:sz w:val="24"/>
          <w:szCs w:val="24"/>
          <w:lang w:val="id-ID"/>
        </w:rPr>
      </w:pPr>
      <w:r w:rsidRPr="003766F9">
        <w:rPr>
          <w:rFonts w:ascii="Times New Roman" w:hAnsi="Times New Roman"/>
          <w:b/>
          <w:noProof/>
          <w:sz w:val="24"/>
          <w:szCs w:val="24"/>
          <w:lang w:val="id-ID"/>
        </w:rPr>
        <w:lastRenderedPageBreak/>
        <w:t>PENDAHULUAN</w:t>
      </w:r>
    </w:p>
    <w:p w:rsidR="007F0018" w:rsidRPr="003766F9" w:rsidRDefault="007F0018" w:rsidP="002B4B36">
      <w:pPr>
        <w:spacing w:line="240" w:lineRule="auto"/>
        <w:ind w:firstLine="720"/>
        <w:contextualSpacing/>
        <w:jc w:val="both"/>
        <w:rPr>
          <w:rFonts w:ascii="Times New Roman" w:hAnsi="Times New Roman"/>
          <w:noProof/>
          <w:sz w:val="24"/>
          <w:szCs w:val="24"/>
        </w:rPr>
      </w:pPr>
    </w:p>
    <w:p w:rsidR="00AB5057" w:rsidRDefault="007F0018"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Pendidikan di Sekolah Dasar adalah suatu aktivitas pembelajaran dimana ada tiga yang mendasarinya yaitu pengetahuan, sikap dan psikomotor. Dalam pengamplikasian dikehidupan sehari-hari ketiga aspek tersebut menjadi suatu hal utama. Dalam pembelajaran di Sekolah Dasar peserta didik akan diberikan pembekelan pengetahuan yang pelaksanaannya dilaksanakan enam tahun berturut-turut</w:t>
      </w:r>
      <w:r w:rsidR="00504984" w:rsidRPr="003766F9">
        <w:rPr>
          <w:rFonts w:ascii="Times New Roman" w:hAnsi="Times New Roman"/>
          <w:noProof/>
          <w:sz w:val="24"/>
          <w:szCs w:val="24"/>
        </w:rPr>
        <w:t xml:space="preserve">, sehongga semua hal yang didapatkan oleh peserta didik mampu mereka terapkan di kehidupan mereka sehari- hari </w:t>
      </w:r>
      <w:r w:rsidR="00504984" w:rsidRPr="003766F9">
        <w:rPr>
          <w:rFonts w:ascii="Times New Roman" w:hAnsi="Times New Roman"/>
          <w:noProof/>
          <w:sz w:val="24"/>
          <w:szCs w:val="24"/>
        </w:rPr>
        <w:fldChar w:fldCharType="begin" w:fldLock="1"/>
      </w:r>
      <w:r w:rsidR="00504984" w:rsidRPr="003766F9">
        <w:rPr>
          <w:rFonts w:ascii="Times New Roman" w:hAnsi="Times New Roman"/>
          <w:noProof/>
          <w:sz w:val="24"/>
          <w:szCs w:val="24"/>
        </w:rPr>
        <w:instrText>ADDIN CSL_CITATION {"citationItems":[{"id":"ITEM-1","itemData":{"author":[{"dropping-particle":"","family":"Morelent","given":"Yetty","non-dropping-particle":"","parse-names":false,"suffix":""},{"dropping-particle":"","family":"Nandra","given":"Azmi","non-dropping-particle":"","parse-names":false,"suffix":""},{"dropping-particle":"","family":"Hatta","given":"Universitas Bung","non-dropping-particle":"","parse-names":false,"suffix":""},{"dropping-particle":"","family":"Padang","given":"Universitas Negeri","non-dropping-particle":"","parse-names":false,"suffix":""},{"dropping-particle":"","family":"Andalas","given":"Universitas","non-dropping-particle":"","parse-names":false,"suffix":""}],"id":"ITEM-1","issue":"1","issued":{"date-parts":[["2022"]]},"page":"26-34","title":"IMPLEMENTATION OF ELEMENTARY SCHOOL EDUCATION IN KAPAU , TILATANG KAMANG DISTRICT , AGAM REGENCY PELAKSANAAN PENDIDIKAN SEKOLAH DASAR DI KENAGARIAN","type":"article-journal","volume":"10"},"uris":["http://www.mendeley.com/documents/?uuid=c9b28f89-7522-454f-a856-8582aa5a121f"]}],"mendeley":{"formattedCitation":"(Morelent et al., 2022)","plainTextFormattedCitation":"(Morelent et al., 2022)"},"properties":{"noteIndex":0},"schema":"https://github.com/citation-style-language/schema/raw/master/csl-citation.json"}</w:instrText>
      </w:r>
      <w:r w:rsidR="00504984" w:rsidRPr="003766F9">
        <w:rPr>
          <w:rFonts w:ascii="Times New Roman" w:hAnsi="Times New Roman"/>
          <w:noProof/>
          <w:sz w:val="24"/>
          <w:szCs w:val="24"/>
        </w:rPr>
        <w:fldChar w:fldCharType="separate"/>
      </w:r>
      <w:r w:rsidR="00504984" w:rsidRPr="003766F9">
        <w:rPr>
          <w:rFonts w:ascii="Times New Roman" w:hAnsi="Times New Roman"/>
          <w:noProof/>
          <w:sz w:val="24"/>
          <w:szCs w:val="24"/>
        </w:rPr>
        <w:t>(Morelent et al., 2022)</w:t>
      </w:r>
      <w:r w:rsidR="00504984" w:rsidRPr="003766F9">
        <w:rPr>
          <w:rFonts w:ascii="Times New Roman" w:hAnsi="Times New Roman"/>
          <w:noProof/>
          <w:sz w:val="24"/>
          <w:szCs w:val="24"/>
        </w:rPr>
        <w:fldChar w:fldCharType="end"/>
      </w:r>
      <w:r w:rsidR="00504984" w:rsidRPr="003766F9">
        <w:rPr>
          <w:rFonts w:ascii="Times New Roman" w:hAnsi="Times New Roman"/>
          <w:noProof/>
          <w:sz w:val="24"/>
          <w:szCs w:val="24"/>
        </w:rPr>
        <w:t>. Selain peserta dididik mampu menerapkan dikehidupannya sehari-hari, pembekalan mengenai pengetahuan, sikap, maupun psikomotorik yang telah didapatkan peserta didik selama proses pembelajaran mampu meningkatkan tahap Sumber Daya Manusia (SDM) yang berkualitas.</w:t>
      </w:r>
    </w:p>
    <w:p w:rsidR="00AB5057" w:rsidRDefault="00DE0E18"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 xml:space="preserve">Meningkatkan potensi sumber daya manusia (SDM) merupakan salah satu tujuan dari pendidikan, mengembangkan kemampuan diri peserta didik secara maksimal dapat kita laksanakan pada saat kegiatan pembelajaran yang dilakukan oleh guru, potensi yang mampu dikembangkan oleh guru ini yaitu potensi tentang kecakapan dan karakteristik diri pribadi peserta didik. </w:t>
      </w:r>
      <w:r w:rsidR="00735776" w:rsidRPr="003766F9">
        <w:rPr>
          <w:rFonts w:ascii="Times New Roman" w:hAnsi="Times New Roman"/>
          <w:noProof/>
          <w:sz w:val="24"/>
          <w:szCs w:val="24"/>
        </w:rPr>
        <w:t xml:space="preserve">Sesuai dengan UU RI yang membahas tentang Sistem Pendidikan Nasional No 22 Tahun 2003 yang mengatakan bahwa pendidikan merupakan salah satu usaha dari peserta didik yang mampu secara aktif mengembangkan potensi yang ada pada peserta didik masing-masing yang itu yang berhubungan dengan: spiritual, pengendalian diri, kepribadian, kecerdasan serta keterampilan yang sangat dibutihkan oleh masyarakat, bangsa dan negara </w:t>
      </w:r>
      <w:r w:rsidR="00735776" w:rsidRPr="003766F9">
        <w:rPr>
          <w:rFonts w:ascii="Times New Roman" w:hAnsi="Times New Roman"/>
          <w:noProof/>
          <w:sz w:val="24"/>
          <w:szCs w:val="24"/>
        </w:rPr>
        <w:fldChar w:fldCharType="begin" w:fldLock="1"/>
      </w:r>
      <w:r w:rsidR="00F67485" w:rsidRPr="003766F9">
        <w:rPr>
          <w:rFonts w:ascii="Times New Roman" w:hAnsi="Times New Roman"/>
          <w:noProof/>
          <w:sz w:val="24"/>
          <w:szCs w:val="24"/>
        </w:rPr>
        <w:instrText>ADDIN CSL_CITATION {"citationItems":[{"id":"ITEM-1","itemData":{"abstract":"&lt;p/&gt;","author":[{"dropping-particle":"","family":"Damayanti","given":"Nadhira Aisyah","non-dropping-particle":"","parse-names":false,"suffix":""},{"dropping-particle":"","family":"Dewi","given":"Retno Mustika","non-dropping-particle":"","parse-names":false,"suffix":""}],"container-title":"EDUKATIF: Jurnal Ilmu Pendidikan","id":"ITEM-1","issue":"4","issued":{"date-parts":[["2021"]]},"page":"1647-1659","title":"Pengembangan Aplikasi Kahoot Sebagai Media Evaluasi Hasil Belajar Siswa","type":"article-journal","volume":"3"},"uris":["http://www.mendeley.com/documents/?uuid=474db7a3-3883-4a9b-9562-01c3e4f4cac0"]}],"mendeley":{"formattedCitation":"(Damayanti &amp; Dewi, 2021)","plainTextFormattedCitation":"(Damayanti &amp; Dewi, 2021)","previouslyFormattedCitation":"(Damayanti &amp; Dewi, 2021)"},"properties":{"noteIndex":0},"schema":"https://github.com/citation-style-language/schema/raw/master/csl-citation.json"}</w:instrText>
      </w:r>
      <w:r w:rsidR="00735776" w:rsidRPr="003766F9">
        <w:rPr>
          <w:rFonts w:ascii="Times New Roman" w:hAnsi="Times New Roman"/>
          <w:noProof/>
          <w:sz w:val="24"/>
          <w:szCs w:val="24"/>
        </w:rPr>
        <w:fldChar w:fldCharType="separate"/>
      </w:r>
      <w:r w:rsidR="00735776" w:rsidRPr="003766F9">
        <w:rPr>
          <w:rFonts w:ascii="Times New Roman" w:hAnsi="Times New Roman"/>
          <w:noProof/>
          <w:sz w:val="24"/>
          <w:szCs w:val="24"/>
        </w:rPr>
        <w:t>(Damayanti &amp; Dewi, 2021)</w:t>
      </w:r>
      <w:r w:rsidR="00735776" w:rsidRPr="003766F9">
        <w:rPr>
          <w:rFonts w:ascii="Times New Roman" w:hAnsi="Times New Roman"/>
          <w:noProof/>
          <w:sz w:val="24"/>
          <w:szCs w:val="24"/>
        </w:rPr>
        <w:fldChar w:fldCharType="end"/>
      </w:r>
      <w:r w:rsidR="00735776" w:rsidRPr="003766F9">
        <w:rPr>
          <w:rFonts w:ascii="Times New Roman" w:hAnsi="Times New Roman"/>
          <w:noProof/>
          <w:sz w:val="24"/>
          <w:szCs w:val="24"/>
        </w:rPr>
        <w:t>. Dapat kita ketahui dunia pendidikan ini sangat penting untuk meningkatkan SDM peserta didik sehingga akan mampu menciptakan kehidupan yang baik kedepannya.</w:t>
      </w:r>
    </w:p>
    <w:p w:rsidR="00AB5057" w:rsidRDefault="00D914D0"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Beberapa faktor sangat memiliki peran penting dalam perkembangan dunia pendidikan. Salah satu hal yang menjadi penyebab perkembangan dari duni</w:t>
      </w:r>
      <w:r w:rsidR="00922AE5" w:rsidRPr="003766F9">
        <w:rPr>
          <w:rFonts w:ascii="Times New Roman" w:hAnsi="Times New Roman"/>
          <w:noProof/>
          <w:sz w:val="24"/>
          <w:szCs w:val="24"/>
        </w:rPr>
        <w:t>a</w:t>
      </w:r>
      <w:r w:rsidRPr="003766F9">
        <w:rPr>
          <w:rFonts w:ascii="Times New Roman" w:hAnsi="Times New Roman"/>
          <w:noProof/>
          <w:sz w:val="24"/>
          <w:szCs w:val="24"/>
        </w:rPr>
        <w:t xml:space="preserve"> pendidikan ini yaitu dengan adanya perkembangan teknologi.  Begitu banyak hal mampu kita lakukan dalam perkembangan teknologi ini salah satunya perkembangan pendidikan </w:t>
      </w:r>
      <w:r w:rsidR="00115155" w:rsidRPr="003766F9">
        <w:rPr>
          <w:rFonts w:ascii="Times New Roman" w:hAnsi="Times New Roman"/>
          <w:noProof/>
          <w:sz w:val="24"/>
          <w:szCs w:val="24"/>
        </w:rPr>
        <w:t>baik dari segi media maupun dari segi perkembangan pembelajaran. Teknologi memiliki banyak peran penting dalam proses pembelajaran</w:t>
      </w:r>
      <w:r w:rsidR="000F5ED0" w:rsidRPr="003766F9">
        <w:rPr>
          <w:rFonts w:ascii="Times New Roman" w:hAnsi="Times New Roman"/>
          <w:noProof/>
          <w:sz w:val="24"/>
          <w:szCs w:val="24"/>
        </w:rPr>
        <w:t xml:space="preserve">. Dengan memanfaatkan teknologi ini, </w:t>
      </w:r>
      <w:r w:rsidR="00DE0E18" w:rsidRPr="003766F9">
        <w:rPr>
          <w:rFonts w:ascii="Times New Roman" w:hAnsi="Times New Roman"/>
          <w:noProof/>
          <w:sz w:val="24"/>
          <w:szCs w:val="24"/>
        </w:rPr>
        <w:t>kita mampu menciptakan berbagai bentuk animasi, penjelasan grafik dan juga pemberian warna yang mampu menjadikan media tersebut terkesan nyata.</w:t>
      </w:r>
    </w:p>
    <w:p w:rsidR="00AB5057" w:rsidRDefault="00F67485"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 xml:space="preserve">Salah satu bagian penting dalam pembelajaran adalah penggunaan media pembelajaran. Untuk meningkatkan peningkatan prestasi deserta didik diperlukan penggunaan media pembelajaran yang baik dan menarik pula </w:t>
      </w:r>
      <w:r w:rsidRPr="003766F9">
        <w:rPr>
          <w:rFonts w:ascii="Times New Roman" w:hAnsi="Times New Roman"/>
          <w:noProof/>
          <w:sz w:val="24"/>
          <w:szCs w:val="24"/>
        </w:rPr>
        <w:fldChar w:fldCharType="begin" w:fldLock="1"/>
      </w:r>
      <w:r w:rsidR="00821745" w:rsidRPr="003766F9">
        <w:rPr>
          <w:rFonts w:ascii="Times New Roman" w:hAnsi="Times New Roman"/>
          <w:noProof/>
          <w:sz w:val="24"/>
          <w:szCs w:val="24"/>
        </w:rPr>
        <w:instrText>ADDIN CSL_CITATION {"citationItems":[{"id":"ITEM-1","itemData":{"DOI":"10.17509/ghm.v3i1.28388","ISSN":"2655-1551","abstract":"AbstrakMedia Pembelajaran merupakan bagian penting dalam proses kegiatan belajar mengajar. Karena dengan penggunaan  media, peserta didik akan dapat lebih bisa menyerap dan memahami materi yang disampaikan didalam maupun diluar kelas. Media terbagi kedalam berbagai jenis, antara lain media cetak yaitu; buku,  modul, LKS, dan juga media elektronik yaitu; video, audio, presentasi multimedia dan juga bisa menggunakan konten daring atau online. Untuk mengukur sejauh mana keberhasilan kegiatan belajar mengajar didalam kelas, guru melakukan evaluasi. Bentuk evaluasi tersebut bisa bermacam-macam. Diantaranya bisa berupa kuiz, presentasi individu atau kelompok, test tertulis dan juga menggunakan media kahoot yaitu dengan cara memasukkan soal pilihan ganda ke aplikasi kahoot yang  menggunakan fasilitas internet agar dapat terkoneksi lewat  handphone atau laptop peserta didik  untuk dapat  langsung  menjawab kuis yang disajikan oleh  pendidik.  Peserta  didik  bisa melihat hasilnya secara langsung dengan urutan peringkat. Ada dua tipe dalam menggunakan kahoot yaitu klasik dan mode. Media kahoot di gunakan sebagai variasi dalam kegiatan belajar mengajar, dikarenakan peserta didik butuh pembelajaran yang tidak monoton dan guru pun lebih bisa menggunakan media kahoot ini untuk menunjang pembelajarannya didalam kelas, sehingga anak lebih termotivasi dalam belajar dan merasa senang ketika proses kegiatan belajar mengajar sedang berlangsung. Kata kunci: Media Kahoot, Media pembelajaran berbasis game, variasi pembelajaran AbstractLearning Media is an important part in the process of teaching and learning activities. Because with the use of media, students will be able to better absorb and understand the material delivered inside and outside the classroom. The media is divided into various types, including print media, namely; books, modules, worksheets, and also electronic media namely; video, audio, multimedia presentations and can also use online or online content. To measure the extent of the success of teaching and learning activities in the classroom, the teacher evaluates. The form of evaluation can vary. Among them can be in the form of quizzes, individual or group presentations, written tests and also using kahoot media by entering multiple choice questions into the kahoot application that uses internet facilities so that they can be connected via students' cellphones or laptops to be able to directly answer quizzes presented by educators. Learners can see the r…","author":[{"dropping-particle":"","family":"Bunyamin","given":"Aceng Cucu","non-dropping-particle":"","parse-names":false,"suffix":""},{"dropping-particle":"","family":"Juita","given":"Dewi Rika","non-dropping-particle":"","parse-names":false,"suffix":""},{"dropping-particle":"","family":"Syalsiah","given":"Noer","non-dropping-particle":"","parse-names":false,"suffix":""}],"container-title":"Gunahumas","id":"ITEM-1","issue":"1","issued":{"date-parts":[["2020"]]},"page":"43-50","title":"Penggunaan Kahoot Sebagai Media Pembelajaran Berbasis Permaianan Sebagai Bentuk Variasi Pembelajaran","type":"article-journal","volume":"3"},"uris":["http://www.mendeley.com/documents/?uuid=42f64722-11bf-4353-bc5a-74f3a536a159"]}],"mendeley":{"formattedCitation":"(Bunyamin et al., 2020)","plainTextFormattedCitation":"(Bunyamin et al., 2020)","previouslyFormattedCitation":"(Bunyamin et al., 2020)"},"properties":{"noteIndex":0},"schema":"https://github.com/citation-style-language/schema/raw/master/csl-citation.json"}</w:instrText>
      </w:r>
      <w:r w:rsidRPr="003766F9">
        <w:rPr>
          <w:rFonts w:ascii="Times New Roman" w:hAnsi="Times New Roman"/>
          <w:noProof/>
          <w:sz w:val="24"/>
          <w:szCs w:val="24"/>
        </w:rPr>
        <w:fldChar w:fldCharType="separate"/>
      </w:r>
      <w:r w:rsidRPr="003766F9">
        <w:rPr>
          <w:rFonts w:ascii="Times New Roman" w:hAnsi="Times New Roman"/>
          <w:noProof/>
          <w:sz w:val="24"/>
          <w:szCs w:val="24"/>
        </w:rPr>
        <w:t>(Bunyamin et al., 2020)</w:t>
      </w:r>
      <w:r w:rsidRPr="003766F9">
        <w:rPr>
          <w:rFonts w:ascii="Times New Roman" w:hAnsi="Times New Roman"/>
          <w:noProof/>
          <w:sz w:val="24"/>
          <w:szCs w:val="24"/>
        </w:rPr>
        <w:fldChar w:fldCharType="end"/>
      </w:r>
      <w:r w:rsidRPr="003766F9">
        <w:rPr>
          <w:rFonts w:ascii="Times New Roman" w:hAnsi="Times New Roman"/>
          <w:noProof/>
          <w:sz w:val="24"/>
          <w:szCs w:val="24"/>
        </w:rPr>
        <w:t>. Pengguanaan metode ceramah yang sangat umum digunakan saat ini oleh guru bisa diubah dan dikolaborasikan dengan menggunakan jaringan internet (Online Learning). Penggunaan berbagai macam aplikasi dalam pembelajaran guru harus mampu memanfaatkan jaringan internet untuk mampu mencari berbagai referensi dalam pembuatan media pembelajaran, berbagai variasi yang ditampilkan tadi mampu meningkatkan pembelajaran yang menarik dalam proses pembelajaran.</w:t>
      </w:r>
    </w:p>
    <w:p w:rsidR="00AB5057" w:rsidRDefault="00821745"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 xml:space="preserve">Menerapkan teknologi secara maksimal dalam proses pembelajaran menjadi kendala saat ini oleh guru terutama bagi guru yang memiliki umur yang lebih tinggi. Dalam pengembangan teknologi ini seorang guru juga harus mengkaitkannya dengan materi pembelajaran yang akan dilakukan, hal ini sejalan dengan pengetahuan pedaggogik peserta didik </w:t>
      </w:r>
      <w:r w:rsidRPr="003766F9">
        <w:rPr>
          <w:rFonts w:ascii="Times New Roman" w:hAnsi="Times New Roman"/>
          <w:noProof/>
          <w:sz w:val="24"/>
          <w:szCs w:val="24"/>
        </w:rPr>
        <w:fldChar w:fldCharType="begin" w:fldLock="1"/>
      </w:r>
      <w:r w:rsidR="00506E8C" w:rsidRPr="003766F9">
        <w:rPr>
          <w:rFonts w:ascii="Times New Roman" w:hAnsi="Times New Roman"/>
          <w:noProof/>
          <w:sz w:val="24"/>
          <w:szCs w:val="24"/>
        </w:rPr>
        <w:instrText>ADDIN CSL_CITATION {"citationItems":[{"id":"ITEM-1","itemData":{"abstract":"Tujuan penelitian ini adalah untuk mengetahui peranan TPACK terhadap kemampuan menyusun perangkat pembelajaran. Subjek penelitian adalah sembilan belas calon guru fisika yang mengikuti perkuliahann P3F yang diajar dengan menggunakan model pembelajaran POST-PACK. Desain penelitian yang digunakan adalah mixed method embedded experimental model. Hasil analisis menunjukkan bahwa TPACK memiliki peranan yang penting dan memiliki pengaruh yang kuat terhadap kemampuan menyusun perangkat pembelajaran. Selain itu, hasil penelitian menunjukkan bahwa TPACK dan kemampuan menyusun perangkat pembelajaran calon guru fisika mengalami peningkatan dikarenakan perlakuan yang diberikan.","author":[{"dropping-particle":"","family":"Sholihah","given":"Mar","non-dropping-particle":"","parse-names":false,"suffix":""},{"dropping-particle":"","family":"Yuliati","given":"Lia","non-dropping-particle":"","parse-names":false,"suffix":""},{"dropping-particle":"","family":"Wartono","given":"","non-dropping-particle":"","parse-names":false,"suffix":""}],"container-title":"Jurnal Pendidikan: Teori, penelitian, dan Pengembangan","id":"ITEM-1","issue":"2","issued":{"date-parts":[["2016"]]},"page":"144-153","title":"Peranan Tpack Terhadap Kemampuan Menyusun Perangkat Pembelajaran Calon Guru Fisika Dalam Pembelajaran Post-Pack","type":"article-journal","volume":"1"},"uris":["http://www.mendeley.com/documents/?uuid=30a82ad9-b371-4f36-acfc-46138d8b4a11"]}],"mendeley":{"formattedCitation":"(Sholihah et al., 2016)","plainTextFormattedCitation":"(Sholihah et al., 2016)","previouslyFormattedCitation":"(Sholihah et al., 2016)"},"properties":{"noteIndex":0},"schema":"https://github.com/citation-style-language/schema/raw/master/csl-citation.json"}</w:instrText>
      </w:r>
      <w:r w:rsidRPr="003766F9">
        <w:rPr>
          <w:rFonts w:ascii="Times New Roman" w:hAnsi="Times New Roman"/>
          <w:noProof/>
          <w:sz w:val="24"/>
          <w:szCs w:val="24"/>
        </w:rPr>
        <w:fldChar w:fldCharType="separate"/>
      </w:r>
      <w:r w:rsidRPr="003766F9">
        <w:rPr>
          <w:rFonts w:ascii="Times New Roman" w:hAnsi="Times New Roman"/>
          <w:noProof/>
          <w:sz w:val="24"/>
          <w:szCs w:val="24"/>
        </w:rPr>
        <w:t>(Sholihah et al., 2016)</w:t>
      </w:r>
      <w:r w:rsidRPr="003766F9">
        <w:rPr>
          <w:rFonts w:ascii="Times New Roman" w:hAnsi="Times New Roman"/>
          <w:noProof/>
          <w:sz w:val="24"/>
          <w:szCs w:val="24"/>
        </w:rPr>
        <w:fldChar w:fldCharType="end"/>
      </w:r>
      <w:r w:rsidRPr="003766F9">
        <w:rPr>
          <w:rFonts w:ascii="Times New Roman" w:hAnsi="Times New Roman"/>
          <w:noProof/>
          <w:sz w:val="24"/>
          <w:szCs w:val="24"/>
        </w:rPr>
        <w:t xml:space="preserve">. Dari beberapa penjelasan diatas dapat dikatakan bahwa dengan menerapkan teknologi yang baik dalam pembelajaran </w:t>
      </w:r>
      <w:r w:rsidR="00506E8C" w:rsidRPr="003766F9">
        <w:rPr>
          <w:rFonts w:ascii="Times New Roman" w:hAnsi="Times New Roman"/>
          <w:noProof/>
          <w:sz w:val="24"/>
          <w:szCs w:val="24"/>
        </w:rPr>
        <w:t>mampu menguasai tahapan pedagogik peserta didik hal tersebut saling berintekrasi yang akan membentuk yang sekarang ini sering dikatakan Technological Pedagogical Content Knowledge (TPACK).</w:t>
      </w:r>
    </w:p>
    <w:p w:rsidR="00AB5057" w:rsidRDefault="00506E8C"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lastRenderedPageBreak/>
        <w:t>Untuk meningkatkan kemampuan guru dalam penggunan teknologi ini khususnya pemanfaatan internet dalam pendidikan seorang guru harus lebih ekstra dalam mempelajarinya. Hal ini diharapkan karena jika seorang guru sudah mahir dalam pengoperasian internet dan teknologi ini mampu mempermudah guru untuk menyampaikan materi dan tujuan pembelajaran yang ingin dicapai karena begitu banyaknya aplikasi komputer maupun website edukasi mampu diakses oleh guru dan diimplementasikan lagsung dalam pembelajaran sehari-hari</w:t>
      </w:r>
      <w:r w:rsidR="00D5521E" w:rsidRPr="003766F9">
        <w:rPr>
          <w:rFonts w:ascii="Times New Roman" w:hAnsi="Times New Roman"/>
          <w:noProof/>
          <w:sz w:val="24"/>
          <w:szCs w:val="24"/>
        </w:rPr>
        <w:t xml:space="preserve"> yang disajikan dalam bentuk permainan</w:t>
      </w:r>
      <w:r w:rsidRPr="003766F9">
        <w:rPr>
          <w:rFonts w:ascii="Times New Roman" w:hAnsi="Times New Roman"/>
          <w:noProof/>
          <w:sz w:val="24"/>
          <w:szCs w:val="24"/>
        </w:rPr>
        <w:t xml:space="preserve"> </w:t>
      </w:r>
      <w:r w:rsidRPr="003766F9">
        <w:rPr>
          <w:rFonts w:ascii="Times New Roman" w:hAnsi="Times New Roman"/>
          <w:noProof/>
          <w:sz w:val="24"/>
          <w:szCs w:val="24"/>
        </w:rPr>
        <w:fldChar w:fldCharType="begin" w:fldLock="1"/>
      </w:r>
      <w:r w:rsidR="00D5521E" w:rsidRPr="003766F9">
        <w:rPr>
          <w:rFonts w:ascii="Times New Roman" w:hAnsi="Times New Roman"/>
          <w:noProof/>
          <w:sz w:val="24"/>
          <w:szCs w:val="24"/>
        </w:rPr>
        <w:instrText>ADDIN CSL_CITATION {"citationItems":[{"id":"ITEM-1","itemData":{"DOI":"10.31764/orbita.v6i1.2069","ISSN":"2460-9587","abstract":"ABSTRAKTujuan penelitian ini untuk mengetahui pemanfaatan media pembelajaran berbasis game edukasi terhadap peningkatan hasil belajar mahasiswa. Penelitian ini merupakan penelitian dan pengembangan (research and development) yang digunakan untuk  menghasilkan produk tertentu dan menguji keefektifan produk tersebut. Pengumpulan data menggunakan metode angket, tes, dan dianalisis secara deskriptif kuantitatif. Sampel penelitian yaitu mahasiswa angkatan 2019 program studi Teknik Elektro kelas A dan kelas B. Teknik pengambilan sampel menggunakan purposive sampling, Kelas A sebagai kelompok eksperimen dan Kelas B sebagai kelompok kontrol. Hasil belajar kelompok mahasiswa yang memanfaatkan media game edukasi kahoot! lebih baik (34,6%) dibandingkan dengan kelompok mahasiswa yang menggunakan media power point. Kata Kunci : kuantitatif; kuis interaktif; kahoot!; hasil belajar. ABSTRACTThe purpose of this research to find out the uses of learning media game education on the increase in student learning outcomes .The research is of research and development research and development that is used to produce certain products and test the current effectiveness of that product.Such data collection uses the method, a test, and analyzed a sort of descriptive set quantitative .Namely research sample class student 2019 course of study electrical engineering class A and class B .The sampling method of collecting samples using purposive technique , as a group of experimentation and class a class b as the control group .Learning outcomes group of students who use media education kahoot game ! is the best 34,6 % ) in comparison to groups of students who uses the media power point. Keywords: quantitative; interactive quiz; kahoot!; learning outcomes.","author":[{"dropping-particle":"","family":"Andari","given":"Rafika","non-dropping-particle":"","parse-names":false,"suffix":""}],"container-title":"ORBITA: Jurnal Kajian, Inovasi dan Aplikasi Pendidikan Fisika","id":"ITEM-1","issue":"1","issued":{"date-parts":[["2020"]]},"page":"135","title":"Pemanfaatan Media Pembelajaran Berbasis Game Edukasi Kahoot! Pada Pembelajaran Fisika","type":"article-journal","volume":"6"},"uris":["http://www.mendeley.com/documents/?uuid=2f2703a3-4fa2-4b6e-8a59-34ee80038719"]}],"mendeley":{"formattedCitation":"(Andari, 2020)","plainTextFormattedCitation":"(Andari, 2020)","previouslyFormattedCitation":"(Andari, 2020)"},"properties":{"noteIndex":0},"schema":"https://github.com/citation-style-language/schema/raw/master/csl-citation.json"}</w:instrText>
      </w:r>
      <w:r w:rsidRPr="003766F9">
        <w:rPr>
          <w:rFonts w:ascii="Times New Roman" w:hAnsi="Times New Roman"/>
          <w:noProof/>
          <w:sz w:val="24"/>
          <w:szCs w:val="24"/>
        </w:rPr>
        <w:fldChar w:fldCharType="separate"/>
      </w:r>
      <w:r w:rsidRPr="003766F9">
        <w:rPr>
          <w:rFonts w:ascii="Times New Roman" w:hAnsi="Times New Roman"/>
          <w:noProof/>
          <w:sz w:val="24"/>
          <w:szCs w:val="24"/>
        </w:rPr>
        <w:t>(Andari, 2020)</w:t>
      </w:r>
      <w:r w:rsidRPr="003766F9">
        <w:rPr>
          <w:rFonts w:ascii="Times New Roman" w:hAnsi="Times New Roman"/>
          <w:noProof/>
          <w:sz w:val="24"/>
          <w:szCs w:val="24"/>
        </w:rPr>
        <w:fldChar w:fldCharType="end"/>
      </w:r>
      <w:r w:rsidR="00D5521E" w:rsidRPr="003766F9">
        <w:rPr>
          <w:rFonts w:ascii="Times New Roman" w:hAnsi="Times New Roman"/>
          <w:noProof/>
          <w:sz w:val="24"/>
          <w:szCs w:val="24"/>
        </w:rPr>
        <w:t xml:space="preserve">. </w:t>
      </w:r>
    </w:p>
    <w:p w:rsidR="00AB5057" w:rsidRDefault="006E37CA"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 xml:space="preserve">Dalam penelitian ini peneliti lebih mengacu kapada </w:t>
      </w:r>
      <w:r w:rsidRPr="003766F9">
        <w:rPr>
          <w:rFonts w:ascii="Times New Roman" w:hAnsi="Times New Roman"/>
          <w:i/>
          <w:noProof/>
          <w:sz w:val="24"/>
          <w:szCs w:val="24"/>
        </w:rPr>
        <w:t xml:space="preserve">Game Based Learning </w:t>
      </w:r>
      <w:r w:rsidRPr="003766F9">
        <w:rPr>
          <w:rFonts w:ascii="Times New Roman" w:hAnsi="Times New Roman"/>
          <w:noProof/>
          <w:sz w:val="24"/>
          <w:szCs w:val="24"/>
        </w:rPr>
        <w:t>dimana pembelajaran yang ditampilkan lebih mengacu kepada permainan sehingga kualitan pembelajaran dan tingkat penyerapan pembelajaran peserta didik meningkat</w:t>
      </w:r>
      <w:r w:rsidR="00810026" w:rsidRPr="003766F9">
        <w:rPr>
          <w:rFonts w:ascii="Times New Roman" w:hAnsi="Times New Roman"/>
          <w:noProof/>
          <w:sz w:val="24"/>
          <w:szCs w:val="24"/>
        </w:rPr>
        <w:t xml:space="preserve"> </w:t>
      </w:r>
      <w:r w:rsidR="00810026" w:rsidRPr="003766F9">
        <w:rPr>
          <w:rFonts w:ascii="Times New Roman" w:hAnsi="Times New Roman"/>
          <w:noProof/>
          <w:sz w:val="24"/>
          <w:szCs w:val="24"/>
        </w:rPr>
        <w:fldChar w:fldCharType="begin" w:fldLock="1"/>
      </w:r>
      <w:r w:rsidR="00810026" w:rsidRPr="003766F9">
        <w:rPr>
          <w:rFonts w:ascii="Times New Roman" w:hAnsi="Times New Roman"/>
          <w:noProof/>
          <w:sz w:val="24"/>
          <w:szCs w:val="24"/>
        </w:rPr>
        <w:instrText>ADDIN CSL_CITATION {"citationItems":[{"id":"ITEM-1","itemData":{"DOI":"10.26811/didaktika.v5i1.223","ISSN":"2580-006X","abstract":"Pengembangan media Crossword puzzle berbasis hots pada pembelajaran tematik bertujuan utuk meningkatkan keterampilan berpikir kritis pada siswa sekolah dasar, agar terjadi peningkatan keterampilan berpikir kritis siswa dan peningkatan hasil belajar siswa di SD Negeri Gadingan 02 Kecamatan Mojolaban Kabupaten Sukoharjo. Inovasi ini dikembangkan dengan menerapkan metode penelitian dan pengembangan. Hasil yang diperoleh menunjukan persentase hasil belajar siswa yang mengalami peningkatan, dari sebelum penggunaan media Crossword puzzle berbasis hots diperoleh rata- rata 50,02%, kemudian mengalami peningkatan saat ujicoba 1 menjadi 56,18% dan semakin meningkat pada uji coba 2 menjadi 78,75%. Kesimpulan yang diperoleh atas pencapaian peningkatan yang terjadi dikarenakan penggunaan media Crossword puzzle berbasis HOTS, dimana keaktifan siswa dalam menggunakan media Crossword puzzle berbasis HOTS merupakan tahapan dalam peningkatan keterampilan berpikir kritis pembelajaran tematik.","author":[{"dropping-particle":"","family":"Kusuma","given":"Elisabet Dyah","non-dropping-particle":"","parse-names":false,"suffix":""}],"container-title":"Jurnal Didaktika Pendidikan Dasar","id":"ITEM-1","issue":"1","issued":{"date-parts":[["2021"]]},"page":"257-270","title":"Pengembangan Media Crossword Puzzle Berbasis HOTS pada Pembelajaran Tematik","type":"article-journal","volume":"5"},"uris":["http://www.mendeley.com/documents/?uuid=452a8a56-bfac-452b-bec9-88863a477d48"]}],"mendeley":{"formattedCitation":"(Kusuma, 2021)","plainTextFormattedCitation":"(Kusuma, 2021)","previouslyFormattedCitation":"(Kusuma, 2021)"},"properties":{"noteIndex":0},"schema":"https://github.com/citation-style-language/schema/raw/master/csl-citation.json"}</w:instrText>
      </w:r>
      <w:r w:rsidR="00810026" w:rsidRPr="003766F9">
        <w:rPr>
          <w:rFonts w:ascii="Times New Roman" w:hAnsi="Times New Roman"/>
          <w:noProof/>
          <w:sz w:val="24"/>
          <w:szCs w:val="24"/>
        </w:rPr>
        <w:fldChar w:fldCharType="separate"/>
      </w:r>
      <w:r w:rsidR="00810026" w:rsidRPr="003766F9">
        <w:rPr>
          <w:rFonts w:ascii="Times New Roman" w:hAnsi="Times New Roman"/>
          <w:noProof/>
          <w:sz w:val="24"/>
          <w:szCs w:val="24"/>
        </w:rPr>
        <w:t>(Kusuma, 2021)</w:t>
      </w:r>
      <w:r w:rsidR="00810026" w:rsidRPr="003766F9">
        <w:rPr>
          <w:rFonts w:ascii="Times New Roman" w:hAnsi="Times New Roman"/>
          <w:noProof/>
          <w:sz w:val="24"/>
          <w:szCs w:val="24"/>
        </w:rPr>
        <w:fldChar w:fldCharType="end"/>
      </w:r>
      <w:r w:rsidR="00810026" w:rsidRPr="003766F9">
        <w:rPr>
          <w:rFonts w:ascii="Times New Roman" w:hAnsi="Times New Roman"/>
          <w:noProof/>
          <w:sz w:val="24"/>
          <w:szCs w:val="24"/>
        </w:rPr>
        <w:t xml:space="preserve">. Pendapat lain juga mengatakan bahwa pembelajaran yang menerapkan sistim permainan mampu membuat peserta didik mampu menyelesaikan permasalahan yang diberikan dan juga penialaian dalam hal berpikir kritis peserta didik pada saat proses pembelajaran bisa dicapai. Hal lainpun mengatakan bahwa salah satu alat yang sangat efektif kita gunakan pada saat pembelajaran terutama yang berhubungan dengan meningkatkan motivasi dan semangat peserta didik dalam pembelajaran merupakan pengertian dari </w:t>
      </w:r>
      <w:r w:rsidR="00810026" w:rsidRPr="003766F9">
        <w:rPr>
          <w:rFonts w:ascii="Times New Roman" w:hAnsi="Times New Roman"/>
          <w:i/>
          <w:noProof/>
          <w:sz w:val="24"/>
          <w:szCs w:val="24"/>
        </w:rPr>
        <w:t xml:space="preserve">Game Based Learning </w:t>
      </w:r>
      <w:r w:rsidR="00810026" w:rsidRPr="003766F9">
        <w:rPr>
          <w:rFonts w:ascii="Times New Roman" w:hAnsi="Times New Roman"/>
          <w:noProof/>
          <w:sz w:val="24"/>
          <w:szCs w:val="24"/>
        </w:rPr>
        <w:t>atau pembelajaran berbasis permainan.</w:t>
      </w:r>
    </w:p>
    <w:p w:rsidR="00AB5057" w:rsidRDefault="00D5521E"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Pemanfaatan media pembelajaran mobile learning menjadi salah satu hal yang menjadi pilihan dalam penggunaan TPACK  pada saat proses pembelajaran. Hal yang terbaru saat ini dalam dunia pendidikan yaitu pemanfaatan media pembelajaran yang digunakan dengan aplikasi android, materi dan media dalam pembelajaran bisa dibentuk dalam aplikasi pendidikan ini. Dalam pemanfaatannya di google play maupun play store dapat kita unduh aplikasi smartphone maupun gadget yang bersistem android ini. Media pembelajaran yang berbentuk seperti aplikasi mampu kita unduh atau download secara mudah di smartphone ataupun komputer kita. Salah satu bentuk aplikasi yang sangat sering digunakan saat ini didunia pendidi</w:t>
      </w:r>
      <w:r w:rsidR="00810026" w:rsidRPr="003766F9">
        <w:rPr>
          <w:rFonts w:ascii="Times New Roman" w:hAnsi="Times New Roman"/>
          <w:noProof/>
          <w:sz w:val="24"/>
          <w:szCs w:val="24"/>
        </w:rPr>
        <w:t>kan yaitu pemanfaatan aplikasi K</w:t>
      </w:r>
      <w:r w:rsidRPr="003766F9">
        <w:rPr>
          <w:rFonts w:ascii="Times New Roman" w:hAnsi="Times New Roman"/>
          <w:noProof/>
          <w:sz w:val="24"/>
          <w:szCs w:val="24"/>
        </w:rPr>
        <w:t xml:space="preserve">ahoot </w:t>
      </w:r>
      <w:r w:rsidRPr="003766F9">
        <w:rPr>
          <w:rFonts w:ascii="Times New Roman" w:hAnsi="Times New Roman"/>
          <w:noProof/>
          <w:sz w:val="24"/>
          <w:szCs w:val="24"/>
        </w:rPr>
        <w:fldChar w:fldCharType="begin" w:fldLock="1"/>
      </w:r>
      <w:r w:rsidR="00810026" w:rsidRPr="003766F9">
        <w:rPr>
          <w:rFonts w:ascii="Times New Roman" w:hAnsi="Times New Roman"/>
          <w:noProof/>
          <w:sz w:val="24"/>
          <w:szCs w:val="24"/>
        </w:rPr>
        <w:instrText>ADDIN CSL_CITATION {"citationItems":[{"id":"ITEM-1","itemData":{"DOI":"10.36989/didaktik.v6i1.119","ISSN":"2477-5673","abstract":"Penggunaan aplikasi Kahoot pada pembelajaran merupakan salah satu cara untuk membuat mahasiswa tertarik berinteraktif dalam pembelajaran. Pembelajaran media dan sumber pembelajaran cenderung penuh dengan teori dan membuat bosan maka perlunya media teknologi informasi untuk mengundang perhatian belajar mahasiswa. Aplikasi Kahoot merupakan aplikasi popular pada masa ini yang melibatkan siswa, guru untuk berinteraksi dengan materi pembelajaran dalam bentuk permainan, kuis, survei dan jajak pendapat. Maka perlunya pelibatan aplikasi ini pada proses belajar bila dikatakan perlu untuk menunjang pembelajaran yang cenderung membosankan. Penelitian ini merupakan penelitian eksperimen pada mahasiswa semester 5 pada program studi Pendidikan Guru Sekolah Dasar Universitas Pasundan. Berdasarkan hasil penelitian menggunakan Uji Mann-Whitney didapatkan nilai asymp.sig adalah 0.008 atau kurang dari alfa 0.05. sehingga dapat disimpulkan bahwa terdapat perbedaan rata-rata nilai hasil belajar antara kelas menggunakan media pembelajaran aplikasi Kahoot dengan kelas yang tidak menggunakan di perkuliahan media dan sumber pembelajaran.","author":[{"dropping-particle":"","family":"Fazriyah","given":"Nurul","non-dropping-particle":"","parse-names":false,"suffix":""},{"dropping-particle":"","family":"Saraswati","given":"Aas","non-dropping-particle":"","parse-names":false,"suffix":""},{"dropping-particle":"","family":"Permana","given":"Jaka","non-dropping-particle":"","parse-names":false,"suffix":""},{"dropping-particle":"","family":"Indriani","given":"Rina","non-dropping-particle":"","parse-names":false,"suffix":""}],"container-title":"Didaktik : Jurnal Ilmiah PGSD STKIP Subang","id":"ITEM-1","issue":"1","issued":{"date-parts":[["2020"]]},"page":"139-147","title":"Penggunaan Aplikasi Kahoot Pada Pembelajaran Media Dan Sumber Pembelajaran Sd","type":"article-journal","volume":"6"},"uris":["http://www.mendeley.com/documents/?uuid=590c8bd0-7e96-4c6d-915c-85b9b293b325"]}],"mendeley":{"formattedCitation":"(Fazriyah et al., 2020)","plainTextFormattedCitation":"(Fazriyah et al., 2020)","previouslyFormattedCitation":"(Fazriyah et al., 2020)"},"properties":{"noteIndex":0},"schema":"https://github.com/citation-style-language/schema/raw/master/csl-citation.json"}</w:instrText>
      </w:r>
      <w:r w:rsidRPr="003766F9">
        <w:rPr>
          <w:rFonts w:ascii="Times New Roman" w:hAnsi="Times New Roman"/>
          <w:noProof/>
          <w:sz w:val="24"/>
          <w:szCs w:val="24"/>
        </w:rPr>
        <w:fldChar w:fldCharType="separate"/>
      </w:r>
      <w:r w:rsidRPr="003766F9">
        <w:rPr>
          <w:rFonts w:ascii="Times New Roman" w:hAnsi="Times New Roman"/>
          <w:noProof/>
          <w:sz w:val="24"/>
          <w:szCs w:val="24"/>
        </w:rPr>
        <w:t>(Fazriyah et al., 2020)</w:t>
      </w:r>
      <w:r w:rsidRPr="003766F9">
        <w:rPr>
          <w:rFonts w:ascii="Times New Roman" w:hAnsi="Times New Roman"/>
          <w:noProof/>
          <w:sz w:val="24"/>
          <w:szCs w:val="24"/>
        </w:rPr>
        <w:fldChar w:fldCharType="end"/>
      </w:r>
    </w:p>
    <w:p w:rsidR="00AB5057" w:rsidRDefault="003C39FB"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 xml:space="preserve">Dalam aplikasi Kahoot ini kita  bisa mengaksesnya malalui 2 halaman website </w:t>
      </w:r>
      <w:hyperlink r:id="rId11" w:history="1">
        <w:r w:rsidRPr="003766F9">
          <w:rPr>
            <w:rStyle w:val="Hyperlink"/>
            <w:rFonts w:ascii="Times New Roman" w:hAnsi="Times New Roman"/>
            <w:noProof/>
            <w:sz w:val="24"/>
            <w:szCs w:val="24"/>
          </w:rPr>
          <w:t>https://Kahoot.com</w:t>
        </w:r>
      </w:hyperlink>
      <w:r w:rsidRPr="003766F9">
        <w:rPr>
          <w:rFonts w:ascii="Times New Roman" w:hAnsi="Times New Roman"/>
          <w:noProof/>
          <w:sz w:val="24"/>
          <w:szCs w:val="24"/>
        </w:rPr>
        <w:t xml:space="preserve"> untuk aplikasi guru sedangkan untuk peserta didik </w:t>
      </w:r>
      <w:hyperlink r:id="rId12" w:history="1">
        <w:r w:rsidRPr="003766F9">
          <w:rPr>
            <w:rStyle w:val="Hyperlink"/>
            <w:rFonts w:ascii="Times New Roman" w:hAnsi="Times New Roman"/>
            <w:noProof/>
            <w:sz w:val="24"/>
            <w:szCs w:val="24"/>
          </w:rPr>
          <w:t>https://Kahoot.it/</w:t>
        </w:r>
      </w:hyperlink>
      <w:r w:rsidRPr="003766F9">
        <w:rPr>
          <w:rFonts w:ascii="Times New Roman" w:hAnsi="Times New Roman"/>
          <w:noProof/>
          <w:sz w:val="24"/>
          <w:szCs w:val="24"/>
        </w:rPr>
        <w:t>. Website ini bisa kita akses dan kita pergunakan seluruh fitur secara gratis. Manfaat lain yang juga mampu kita rasakan dengan mengakses platfom ini adalah pada saat kita melakukan proses penilaian pada saat pembelajaran melalui permaianan individu maupun kelompok kita bisa mengaksesnya dengan menggunakan ja</w:t>
      </w:r>
      <w:r w:rsidR="00690064" w:rsidRPr="003766F9">
        <w:rPr>
          <w:rFonts w:ascii="Times New Roman" w:hAnsi="Times New Roman"/>
          <w:noProof/>
          <w:sz w:val="24"/>
          <w:szCs w:val="24"/>
        </w:rPr>
        <w:t xml:space="preserve">ringan internet. Pada saat melakukan penilaian pembelajaran kita bisa menggabungkannya dengan sumber belajar yang telah tersedia di internet </w:t>
      </w:r>
      <w:r w:rsidR="00690064" w:rsidRPr="003766F9">
        <w:rPr>
          <w:rFonts w:ascii="Times New Roman" w:hAnsi="Times New Roman"/>
          <w:noProof/>
          <w:sz w:val="24"/>
          <w:szCs w:val="24"/>
        </w:rPr>
        <w:fldChar w:fldCharType="begin" w:fldLock="1"/>
      </w:r>
      <w:r w:rsidR="00E975C4" w:rsidRPr="003766F9">
        <w:rPr>
          <w:rFonts w:ascii="Times New Roman" w:hAnsi="Times New Roman"/>
          <w:noProof/>
          <w:sz w:val="24"/>
          <w:szCs w:val="24"/>
        </w:rPr>
        <w:instrText>ADDIN CSL_CITATION {"citationItems":[{"id":"ITEM-1","itemData":{"ISBN":"9786021180990","abstract":"Media Pembelajaran adalah salah satu elemen penting dalam proses pembelajaran. Karena dengan adanya media, para siswa dan juga mahasiswa akan lebih mudah memahami apa yang di terangkan oleh guru maupun dosen dalam proses pembelajaran baik di dalam kelas maupun diluar kelas. Ada berbagai macam jenis media, seperti media cetak yaitu; buku, modul, lks dan juga media elektronik yaitu; video, audio, presentasi multimedia dan juga bisa menggunakan konten daring atau online. Di setiap akhir proses pembelajaran, setiap pendidik melakukan evaluasi pembelajaran untuk mengukur sejauh mana kemampuan siswa dalam memahami apa yang sudah diterangkan dengan berbagai macam cara, bisa dengan memberi kuis, presentasi secara berkelompok, test tertulis dan juga menggunakan media kahoot yaitu dengan cara memasukkan soal pilihan ganda ke aplikasi kahoot yang memang menggunakan fasilitas internet agar handphone siswa bisa terkoneksi langsung untuk menjawab kuis yang disajikan oleh pendidik melalui media kahoot tersebut. Para siswa bisa melihat hasilnya secara langsung dengan urutan peringkat. Ada dua tipe dalam menggunakan kahoot yaitu klasik dan mode. Pemanfaatan media kahoot untuk menghadapi revolusi industri 4.0 dalam dunia pendidikan sesuai karena hampir semua pendidik maupun siswa bisa menggunakan media kahoot dan dalam realisasinya mereka juga menggunakan internet sebagai alat untuk mencari referensi tambahan dalam proses belajar maupun mengajar baik untuk mencari informasi materi, audio dan video pembelajaran serta memanfaatkan aplikasi- aplikasi pendidikan yang tersedia secara gratis di play store yang digunakan dalam proses pembelajaran untuk meningkatkan proses pembelajaran yang mudah di fahami dan menarik serta","author":[{"dropping-particle":"","family":"Putri","given":"Aprilia Riyana","non-dropping-particle":"","parse-names":false,"suffix":""},{"dropping-particle":"","family":"Muzakki","given":"Muhammad Alie","non-dropping-particle":"","parse-names":false,"suffix":""}],"container-title":"Prosiding Seminar Nasional Universitas Muria Kudus","id":"ITEM-1","issued":{"date-parts":[["2019"]]},"page":"1-7","title":"Implemetasi Kahoot sebagai Media Pembelajaran Berbasis Digital Game Based Learning dalam Mengahadapi Era Revolusi Industri 4.0","type":"article-journal"},"uris":["http://www.mendeley.com/documents/?uuid=1f4994f1-6846-43ad-86d4-b07668d23a4f"]}],"mendeley":{"formattedCitation":"(Putri &amp; Muzakki, 2019)","plainTextFormattedCitation":"(Putri &amp; Muzakki, 2019)","previouslyFormattedCitation":"(Putri &amp; Muzakki, 2019)"},"properties":{"noteIndex":0},"schema":"https://github.com/citation-style-language/schema/raw/master/csl-citation.json"}</w:instrText>
      </w:r>
      <w:r w:rsidR="00690064" w:rsidRPr="003766F9">
        <w:rPr>
          <w:rFonts w:ascii="Times New Roman" w:hAnsi="Times New Roman"/>
          <w:noProof/>
          <w:sz w:val="24"/>
          <w:szCs w:val="24"/>
        </w:rPr>
        <w:fldChar w:fldCharType="separate"/>
      </w:r>
      <w:r w:rsidR="00690064" w:rsidRPr="003766F9">
        <w:rPr>
          <w:rFonts w:ascii="Times New Roman" w:hAnsi="Times New Roman"/>
          <w:noProof/>
          <w:sz w:val="24"/>
          <w:szCs w:val="24"/>
        </w:rPr>
        <w:t>(Putri &amp; Muzakki, 2019)</w:t>
      </w:r>
      <w:r w:rsidR="00690064" w:rsidRPr="003766F9">
        <w:rPr>
          <w:rFonts w:ascii="Times New Roman" w:hAnsi="Times New Roman"/>
          <w:noProof/>
          <w:sz w:val="24"/>
          <w:szCs w:val="24"/>
        </w:rPr>
        <w:fldChar w:fldCharType="end"/>
      </w:r>
      <w:r w:rsidR="00690064" w:rsidRPr="003766F9">
        <w:rPr>
          <w:rFonts w:ascii="Times New Roman" w:hAnsi="Times New Roman"/>
          <w:noProof/>
          <w:sz w:val="24"/>
          <w:szCs w:val="24"/>
        </w:rPr>
        <w:t>.</w:t>
      </w:r>
    </w:p>
    <w:p w:rsidR="00E975C4" w:rsidRPr="003766F9" w:rsidRDefault="00334DD1" w:rsidP="00AB5057">
      <w:pPr>
        <w:spacing w:line="240" w:lineRule="auto"/>
        <w:ind w:firstLine="720"/>
        <w:contextualSpacing/>
        <w:jc w:val="both"/>
        <w:rPr>
          <w:rFonts w:ascii="Times New Roman" w:hAnsi="Times New Roman"/>
          <w:noProof/>
          <w:sz w:val="24"/>
          <w:szCs w:val="24"/>
        </w:rPr>
      </w:pPr>
      <w:r w:rsidRPr="003766F9">
        <w:rPr>
          <w:rFonts w:ascii="Times New Roman" w:hAnsi="Times New Roman"/>
          <w:noProof/>
          <w:sz w:val="24"/>
          <w:szCs w:val="24"/>
        </w:rPr>
        <w:t>Game, kuis, survey, dan diskusi merupakan beberapa fitur yang bisa kita temukan di aplikasi Kahoot ini. Untuk fitur game, ada beberapa jenis pertanyaan yang bisa kita gunakan pada saat menggunakan fitur game. Dari pertanyaan yang kita buat nantinya akakn mencari jawaban yang paling benar</w:t>
      </w:r>
      <w:r w:rsidR="002B4B36" w:rsidRPr="003766F9">
        <w:rPr>
          <w:rFonts w:ascii="Times New Roman" w:hAnsi="Times New Roman"/>
          <w:noProof/>
          <w:sz w:val="24"/>
          <w:szCs w:val="24"/>
        </w:rPr>
        <w:t xml:space="preserve"> dan juga adanya waktu yang digunakan untuk menghitung lama peserta didik dalam menjawab pertanyaan tersebut. Yang menariknya dalam jawaban nanti akan menggunakan gambar dan warna. Gambar dan warna ini berfungsi untuk mewakili jawaban yang telah kita pilih. Dari hasil penelitian yang peneliti lakukan di lingkungan sekolah ditemukan bahwa ada beberapa permasalahan tentang rendahnya pemahaman peserta didik dalam menjawab pertanyaan yang diberikan oleh guru. Hal tersebut terjadi karena peserta didik  lebih banyak berpikir secara abstrak pada saat penyampaian dari materi</w:t>
      </w:r>
      <w:r w:rsidR="00E975C4" w:rsidRPr="003766F9">
        <w:rPr>
          <w:rFonts w:ascii="Times New Roman" w:hAnsi="Times New Roman"/>
          <w:noProof/>
          <w:sz w:val="24"/>
          <w:szCs w:val="24"/>
        </w:rPr>
        <w:t xml:space="preserve"> </w:t>
      </w:r>
      <w:r w:rsidR="00E975C4" w:rsidRPr="003766F9">
        <w:rPr>
          <w:rFonts w:ascii="Times New Roman" w:hAnsi="Times New Roman"/>
          <w:noProof/>
          <w:sz w:val="24"/>
          <w:szCs w:val="24"/>
        </w:rPr>
        <w:fldChar w:fldCharType="begin" w:fldLock="1"/>
      </w:r>
      <w:r w:rsidR="00531E6D" w:rsidRPr="003766F9">
        <w:rPr>
          <w:rFonts w:ascii="Times New Roman" w:hAnsi="Times New Roman"/>
          <w:noProof/>
          <w:sz w:val="24"/>
          <w:szCs w:val="24"/>
        </w:rPr>
        <w:instrText>ADDIN CSL_CITATION {"citationItems":[{"id":"ITEM-1","itemData":{"DOI":"10.31764/orbita.v6i1.2069","ISSN":"2460-9587","abstract":"ABSTRAKTujuan penelitian ini untuk mengetahui pemanfaatan media pembelajaran berbasis game edukasi terhadap peningkatan hasil belajar mahasiswa. Penelitian ini merupakan penelitian dan pengembangan (research and development) yang digunakan untuk  menghasilkan produk tertentu dan menguji keefektifan produk tersebut. Pengumpulan data menggunakan metode angket, tes, dan dianalisis secara deskriptif kuantitatif. Sampel penelitian yaitu mahasiswa angkatan 2019 program studi Teknik Elektro kelas A dan kelas B. Teknik pengambilan sampel menggunakan purposive sampling, Kelas A sebagai kelompok eksperimen dan Kelas B sebagai kelompok kontrol. Hasil belajar kelompok mahasiswa yang memanfaatkan media game edukasi kahoot! lebih baik (34,6%) dibandingkan dengan kelompok mahasiswa yang menggunakan media power point. Kata Kunci : kuantitatif; kuis interaktif; kahoot!; hasil belajar. ABSTRACTThe purpose of this research to find out the uses of learning media game education on the increase in student learning outcomes .The research is of research and development research and development that is used to produce certain products and test the current effectiveness of that product.Such data collection uses the method, a test, and analyzed a sort of descriptive set quantitative .Namely research sample class student 2019 course of study electrical engineering class A and class B .The sampling method of collecting samples using purposive technique , as a group of experimentation and class a class b as the control group .Learning outcomes group of students who use media education kahoot game ! is the best 34,6 % ) in comparison to groups of students who uses the media power point. Keywords: quantitative; interactive quiz; kahoot!; learning outcomes.","author":[{"dropping-particle":"","family":"Andari","given":"Rafika","non-dropping-particle":"","parse-names":false,"suffix":""}],"container-title":"ORBITA: Jurnal Kajian, Inovasi dan Aplikasi Pendidikan Fisika","id":"ITEM-1","issue":"1","issued":{"date-parts":[["2020"]]},"page":"135","title":"Pemanfaatan Media Pembelajaran Berbasis Game Edukasi Kahoot! Pada Pembelajaran Fisika","type":"article-journal","volume":"6"},"uris":["http://www.mendeley.com/documents/?uuid=2f2703a3-4fa2-4b6e-8a59-34ee80038719"]}],"mendeley":{"formattedCitation":"(Andari, 2020)","plainTextFormattedCitation":"(Andari, 2020)","previouslyFormattedCitation":"(Andari, 2020)"},"properties":{"noteIndex":0},"schema":"https://github.com/citation-style-language/schema/raw/master/csl-citation.json"}</w:instrText>
      </w:r>
      <w:r w:rsidR="00E975C4" w:rsidRPr="003766F9">
        <w:rPr>
          <w:rFonts w:ascii="Times New Roman" w:hAnsi="Times New Roman"/>
          <w:noProof/>
          <w:sz w:val="24"/>
          <w:szCs w:val="24"/>
        </w:rPr>
        <w:fldChar w:fldCharType="separate"/>
      </w:r>
      <w:r w:rsidR="00E975C4" w:rsidRPr="003766F9">
        <w:rPr>
          <w:rFonts w:ascii="Times New Roman" w:hAnsi="Times New Roman"/>
          <w:noProof/>
          <w:sz w:val="24"/>
          <w:szCs w:val="24"/>
        </w:rPr>
        <w:t>(Andari, 2020)</w:t>
      </w:r>
      <w:r w:rsidR="00E975C4" w:rsidRPr="003766F9">
        <w:rPr>
          <w:rFonts w:ascii="Times New Roman" w:hAnsi="Times New Roman"/>
          <w:noProof/>
          <w:sz w:val="24"/>
          <w:szCs w:val="24"/>
        </w:rPr>
        <w:fldChar w:fldCharType="end"/>
      </w:r>
      <w:r w:rsidR="002B4B36" w:rsidRPr="003766F9">
        <w:rPr>
          <w:rFonts w:ascii="Times New Roman" w:hAnsi="Times New Roman"/>
          <w:noProof/>
          <w:sz w:val="24"/>
          <w:szCs w:val="24"/>
        </w:rPr>
        <w:t xml:space="preserve">. Dilihat dari permasalahan tersebut, peneliti menggunakan pembelajaran yang berhubungan dengan kuis interaktif kahoot. Dengan adanya pembelajaran berbasis kuis interaktif kahoot yang digunakan sebagai media pembelajaran yang mampu menghasilkan </w:t>
      </w:r>
      <w:r w:rsidR="002B4B36" w:rsidRPr="003766F9">
        <w:rPr>
          <w:rFonts w:ascii="Times New Roman" w:hAnsi="Times New Roman"/>
          <w:noProof/>
          <w:sz w:val="24"/>
          <w:szCs w:val="24"/>
        </w:rPr>
        <w:lastRenderedPageBreak/>
        <w:t xml:space="preserve">penilaian pada saat pembelajaran diharapkan mampu meningkatkan hasil belajar peserta didik. </w:t>
      </w:r>
    </w:p>
    <w:p w:rsidR="006E37CA" w:rsidRPr="003766F9" w:rsidRDefault="006E37CA" w:rsidP="006E37CA">
      <w:pPr>
        <w:pStyle w:val="ListParagraph1"/>
        <w:spacing w:after="0" w:line="240" w:lineRule="auto"/>
        <w:ind w:left="0"/>
        <w:rPr>
          <w:rFonts w:ascii="Times New Roman" w:hAnsi="Times New Roman"/>
          <w:b/>
          <w:noProof/>
          <w:sz w:val="24"/>
          <w:szCs w:val="24"/>
        </w:rPr>
      </w:pPr>
    </w:p>
    <w:p w:rsidR="00352F79" w:rsidRPr="003766F9" w:rsidRDefault="000D5E5D" w:rsidP="000D5E5D">
      <w:pPr>
        <w:spacing w:after="0" w:line="240" w:lineRule="auto"/>
        <w:contextualSpacing/>
        <w:jc w:val="both"/>
        <w:rPr>
          <w:rFonts w:ascii="Times New Roman" w:hAnsi="Times New Roman"/>
          <w:b/>
          <w:noProof/>
          <w:sz w:val="24"/>
          <w:szCs w:val="24"/>
        </w:rPr>
      </w:pPr>
      <w:r w:rsidRPr="003766F9">
        <w:rPr>
          <w:rFonts w:ascii="Times New Roman" w:hAnsi="Times New Roman"/>
          <w:b/>
          <w:noProof/>
          <w:sz w:val="24"/>
          <w:szCs w:val="24"/>
          <w:lang w:val="id-ID"/>
        </w:rPr>
        <w:t>METODE PENELITIAN</w:t>
      </w:r>
    </w:p>
    <w:p w:rsidR="00352F79" w:rsidRPr="003766F9" w:rsidRDefault="00352F79" w:rsidP="000D5E5D">
      <w:pPr>
        <w:spacing w:after="0" w:line="240" w:lineRule="auto"/>
        <w:contextualSpacing/>
        <w:jc w:val="both"/>
        <w:rPr>
          <w:rFonts w:ascii="Times New Roman" w:hAnsi="Times New Roman"/>
          <w:b/>
          <w:noProof/>
          <w:sz w:val="24"/>
          <w:szCs w:val="24"/>
        </w:rPr>
      </w:pPr>
    </w:p>
    <w:p w:rsidR="00E975C4" w:rsidRPr="003766F9" w:rsidRDefault="00E975C4" w:rsidP="00352F79">
      <w:pPr>
        <w:spacing w:before="240" w:after="0" w:line="240" w:lineRule="auto"/>
        <w:ind w:firstLine="426"/>
        <w:contextualSpacing/>
        <w:jc w:val="both"/>
        <w:rPr>
          <w:rFonts w:ascii="Times New Roman" w:hAnsi="Times New Roman"/>
          <w:sz w:val="24"/>
          <w:szCs w:val="24"/>
        </w:rPr>
      </w:pPr>
      <w:r w:rsidRPr="003766F9">
        <w:rPr>
          <w:rFonts w:ascii="Times New Roman" w:hAnsi="Times New Roman"/>
          <w:sz w:val="24"/>
          <w:szCs w:val="24"/>
        </w:rPr>
        <w:t>Kajian penelitian ini yaitu penelitian studi media pembelajaran dengan memanfaatkan aplikasi Kahoot yang diimplementasikan dengan model pembelajaran berbasis permainan atau Digital Game Based Learning dalam proses pembelajaran dan juga hubungannya dengan menghadapi tuntutan perubahan cara pembelajaran guru dan juga cara berpikir da</w:t>
      </w:r>
      <w:r w:rsidR="00352F79" w:rsidRPr="003766F9">
        <w:rPr>
          <w:rFonts w:ascii="Times New Roman" w:hAnsi="Times New Roman"/>
          <w:sz w:val="24"/>
          <w:szCs w:val="24"/>
        </w:rPr>
        <w:t>n interaksi antara guru dan peserta didik.</w:t>
      </w:r>
    </w:p>
    <w:p w:rsidR="00352F79" w:rsidRPr="003766F9" w:rsidRDefault="00352F79" w:rsidP="00E975C4">
      <w:pPr>
        <w:spacing w:after="0" w:line="240" w:lineRule="auto"/>
        <w:ind w:firstLine="426"/>
        <w:contextualSpacing/>
        <w:jc w:val="both"/>
        <w:rPr>
          <w:rFonts w:ascii="Times New Roman" w:hAnsi="Times New Roman"/>
          <w:sz w:val="24"/>
          <w:szCs w:val="24"/>
        </w:rPr>
      </w:pPr>
    </w:p>
    <w:p w:rsidR="00E975C4" w:rsidRDefault="00352F79" w:rsidP="00352F79">
      <w:pPr>
        <w:spacing w:after="0" w:line="240" w:lineRule="auto"/>
        <w:jc w:val="both"/>
        <w:rPr>
          <w:rFonts w:ascii="Times New Roman" w:hAnsi="Times New Roman"/>
          <w:b/>
          <w:sz w:val="24"/>
          <w:szCs w:val="24"/>
        </w:rPr>
      </w:pPr>
      <w:r w:rsidRPr="003766F9">
        <w:rPr>
          <w:rFonts w:ascii="Times New Roman" w:hAnsi="Times New Roman"/>
          <w:b/>
          <w:sz w:val="24"/>
          <w:szCs w:val="24"/>
        </w:rPr>
        <w:t>HASIL DAN PEMBAHASAN</w:t>
      </w:r>
    </w:p>
    <w:p w:rsidR="003766F9" w:rsidRPr="003766F9" w:rsidRDefault="003766F9" w:rsidP="00352F79">
      <w:pPr>
        <w:spacing w:after="0" w:line="240" w:lineRule="auto"/>
        <w:jc w:val="both"/>
        <w:rPr>
          <w:rFonts w:ascii="Times New Roman" w:hAnsi="Times New Roman"/>
          <w:b/>
          <w:sz w:val="24"/>
          <w:szCs w:val="24"/>
        </w:rPr>
      </w:pPr>
    </w:p>
    <w:p w:rsidR="00AB5057" w:rsidRDefault="00352F79" w:rsidP="00AB5057">
      <w:pPr>
        <w:spacing w:after="0" w:line="240" w:lineRule="auto"/>
        <w:contextualSpacing/>
        <w:jc w:val="both"/>
        <w:rPr>
          <w:rFonts w:ascii="Times New Roman" w:hAnsi="Times New Roman"/>
          <w:b/>
          <w:sz w:val="24"/>
          <w:szCs w:val="24"/>
        </w:rPr>
      </w:pPr>
      <w:r w:rsidRPr="003766F9">
        <w:rPr>
          <w:rFonts w:ascii="Times New Roman" w:hAnsi="Times New Roman"/>
          <w:b/>
          <w:i/>
          <w:sz w:val="24"/>
          <w:szCs w:val="24"/>
        </w:rPr>
        <w:t>TECHNOLOGY, PEDAGOGIC</w:t>
      </w:r>
      <w:r w:rsidR="005E3A1A" w:rsidRPr="003766F9">
        <w:rPr>
          <w:rFonts w:ascii="Times New Roman" w:hAnsi="Times New Roman"/>
          <w:b/>
          <w:i/>
          <w:sz w:val="24"/>
          <w:szCs w:val="24"/>
        </w:rPr>
        <w:t>, AND CONTENT KNOWLEDGE (TPACK)</w:t>
      </w:r>
    </w:p>
    <w:p w:rsidR="00AB5057" w:rsidRDefault="0060783B" w:rsidP="00AB5057">
      <w:pPr>
        <w:spacing w:after="0" w:line="240" w:lineRule="auto"/>
        <w:ind w:firstLine="720"/>
        <w:contextualSpacing/>
        <w:jc w:val="both"/>
        <w:rPr>
          <w:rFonts w:ascii="Times New Roman" w:hAnsi="Times New Roman"/>
          <w:b/>
          <w:sz w:val="24"/>
          <w:szCs w:val="24"/>
        </w:rPr>
      </w:pPr>
      <w:r w:rsidRPr="003766F9">
        <w:rPr>
          <w:rFonts w:ascii="Times New Roman" w:hAnsi="Times New Roman"/>
          <w:sz w:val="24"/>
          <w:szCs w:val="24"/>
        </w:rPr>
        <w:t>TPACK diartikan sebagai suatu hubungan atau interaksi antara</w:t>
      </w:r>
      <w:r w:rsidR="00531E6D" w:rsidRPr="003766F9">
        <w:rPr>
          <w:rFonts w:ascii="Times New Roman" w:hAnsi="Times New Roman"/>
          <w:sz w:val="24"/>
          <w:szCs w:val="24"/>
        </w:rPr>
        <w:t xml:space="preserve"> teknologi pengetahuan (audio, visual, internet, dan lain sebagainya) serta pengetahuan pedagogic ( berhubungan dengan proses, praktek, strategi, teknik, model, dan lain sebagainya), dan juga pengetahuan tentang materi yang diajarkan dimana hal ini digunakan untuk membantu guru dalam mengembangkan dan meningkatkan proses pembelajaran peserta didik. Tekhnological </w:t>
      </w:r>
      <w:r w:rsidR="00352F79" w:rsidRPr="003766F9">
        <w:rPr>
          <w:rFonts w:ascii="Times New Roman" w:hAnsi="Times New Roman"/>
          <w:sz w:val="24"/>
          <w:szCs w:val="24"/>
        </w:rPr>
        <w:t>Pedagogical Content Knowledge (TPACK)</w:t>
      </w:r>
      <w:r w:rsidR="00531E6D" w:rsidRPr="003766F9">
        <w:rPr>
          <w:rFonts w:ascii="Times New Roman" w:hAnsi="Times New Roman"/>
          <w:sz w:val="24"/>
          <w:szCs w:val="24"/>
        </w:rPr>
        <w:t xml:space="preserve"> menjadi salah satu yang harus guru pahami , karena dalam implementasinya penerapan teknologi ini didasarkan pada aspeh pengetahuan pedagogic peserta didik dan juga karakteristik materinya </w:t>
      </w:r>
      <w:r w:rsidR="00531E6D" w:rsidRPr="003766F9">
        <w:rPr>
          <w:rFonts w:ascii="Times New Roman" w:hAnsi="Times New Roman"/>
          <w:sz w:val="24"/>
          <w:szCs w:val="24"/>
        </w:rPr>
        <w:fldChar w:fldCharType="begin" w:fldLock="1"/>
      </w:r>
      <w:r w:rsidR="00D23F16" w:rsidRPr="003766F9">
        <w:rPr>
          <w:rFonts w:ascii="Times New Roman" w:hAnsi="Times New Roman"/>
          <w:sz w:val="24"/>
          <w:szCs w:val="24"/>
        </w:rPr>
        <w:instrText xml:space="preserve">ADDIN CSL_CITATION {"citationItems":[{"id":"ITEM-1","itemData":{"author":[{"dropping-particle":"","family":"Technology","given":"Implementasi","non-dropping-particle":"","parse-names":false,"suffix":""},{"dropping-particle":"","family":"Azhar","given":"Sirajuddin","non-dropping-particle":"","parse-names":false,"suffix":""},{"dropping-particle":"","family":"Muchtar","given":"Tatang","non-dropping-particle":"","parse-names":false,"suffix":""}],"id":"ITEM-1","issue":"4","issued":{"date-parts":[["2022"]]},"page":"6932-6938","title":"Implementasi Technology, Pedagogic, and Content Knowledge (TPACK) Guru dalam Pembelajaran pada Masa Covid-19 Sirajuddin Azhar 1 </w:instrText>
      </w:r>
      <w:r w:rsidR="00D23F16" w:rsidRPr="003766F9">
        <w:rPr>
          <w:rFonts w:ascii="Times New Roman" w:hAnsi="Times New Roman"/>
          <w:sz w:val="24"/>
          <w:szCs w:val="24"/>
        </w:rPr>
        <w:instrText> , Tatang Muchtar 2","type":"article-journal","volume":"6"},"uris":["http://www.mendeley.com/documents/?uuid=627953d7-64be-4d70-9365-39197eed3faf"]}],"mendeley":{"formattedCitation":"(Technology et al., 2022)","plainTextFormattedCitation":"(Technology et al., 2022)","previouslyFormattedCitation":"(Technology et al., 2022)"},"properties":{"noteIndex":0},"schema":"https://github.com/citation-style-language/schema/raw/master/csl-citation.json"}</w:instrText>
      </w:r>
      <w:r w:rsidR="00531E6D" w:rsidRPr="003766F9">
        <w:rPr>
          <w:rFonts w:ascii="Times New Roman" w:hAnsi="Times New Roman"/>
          <w:sz w:val="24"/>
          <w:szCs w:val="24"/>
        </w:rPr>
        <w:fldChar w:fldCharType="separate"/>
      </w:r>
      <w:r w:rsidR="00531E6D" w:rsidRPr="003766F9">
        <w:rPr>
          <w:rFonts w:ascii="Times New Roman" w:hAnsi="Times New Roman"/>
          <w:noProof/>
          <w:sz w:val="24"/>
          <w:szCs w:val="24"/>
        </w:rPr>
        <w:t>(Technology et al., 2022)</w:t>
      </w:r>
      <w:r w:rsidR="00531E6D" w:rsidRPr="003766F9">
        <w:rPr>
          <w:rFonts w:ascii="Times New Roman" w:hAnsi="Times New Roman"/>
          <w:sz w:val="24"/>
          <w:szCs w:val="24"/>
        </w:rPr>
        <w:fldChar w:fldCharType="end"/>
      </w:r>
      <w:r w:rsidR="00531E6D" w:rsidRPr="003766F9">
        <w:rPr>
          <w:rFonts w:ascii="Times New Roman" w:hAnsi="Times New Roman"/>
          <w:sz w:val="24"/>
          <w:szCs w:val="24"/>
        </w:rPr>
        <w:t>. Hal yang harus menjadi perhatian dalam TPACK ini adalah adanya berbagai bentuk interaksi teknologi pedagogi dan juga materi yang diajarkan. Gambar dibawah ini merupakan cara kerja yang bisa kita lakukan dalam pembelajaran TPACK ini.</w:t>
      </w:r>
    </w:p>
    <w:p w:rsidR="00352F79" w:rsidRPr="00AB5057" w:rsidRDefault="00D23F16" w:rsidP="00AB5057">
      <w:pPr>
        <w:spacing w:after="0" w:line="240" w:lineRule="auto"/>
        <w:ind w:firstLine="720"/>
        <w:contextualSpacing/>
        <w:jc w:val="both"/>
        <w:rPr>
          <w:rFonts w:ascii="Times New Roman" w:hAnsi="Times New Roman"/>
          <w:b/>
          <w:sz w:val="24"/>
          <w:szCs w:val="24"/>
        </w:rPr>
      </w:pPr>
      <w:r w:rsidRPr="003766F9">
        <w:rPr>
          <w:rFonts w:ascii="Times New Roman" w:hAnsi="Times New Roman"/>
          <w:sz w:val="24"/>
          <w:szCs w:val="24"/>
        </w:rPr>
        <w:t>S</w:t>
      </w:r>
      <w:r w:rsidR="00352F79" w:rsidRPr="003766F9">
        <w:rPr>
          <w:rFonts w:ascii="Times New Roman" w:hAnsi="Times New Roman"/>
          <w:sz w:val="24"/>
          <w:szCs w:val="24"/>
        </w:rPr>
        <w:t>alah satu yang yang guru butuhkan, agar guru dapat menggunakan teknologi apa saja yang tepat untuk diterapkan dalam pembelajaran yang didasarkan kepada aspek-aspek pedagogi serta karakteristik materi (Koehler &amp; Mishra, 2005). Salah satu syarat TPACK adalah adanya multiinterraksi teknologi, pedagogi serta materi yang diajarkan. Hal ini dapat digambarkan dalam sebuah gambar berikut ini:</w:t>
      </w:r>
    </w:p>
    <w:p w:rsidR="00531E6D" w:rsidRPr="003766F9" w:rsidRDefault="00531E6D" w:rsidP="00531E6D">
      <w:pPr>
        <w:spacing w:after="0" w:line="240" w:lineRule="auto"/>
        <w:contextualSpacing/>
        <w:jc w:val="both"/>
        <w:rPr>
          <w:rFonts w:ascii="Times New Roman" w:hAnsi="Times New Roman"/>
          <w:sz w:val="24"/>
          <w:szCs w:val="24"/>
        </w:rPr>
      </w:pPr>
      <w:r w:rsidRPr="003766F9">
        <w:rPr>
          <w:rFonts w:ascii="Times New Roman" w:hAnsi="Times New Roman"/>
          <w:noProof/>
          <w:sz w:val="24"/>
          <w:szCs w:val="24"/>
        </w:rPr>
        <w:drawing>
          <wp:anchor distT="0" distB="0" distL="114300" distR="114300" simplePos="0" relativeHeight="251658240" behindDoc="0" locked="0" layoutInCell="1" allowOverlap="1" wp14:anchorId="0202D04D" wp14:editId="40FDBE3D">
            <wp:simplePos x="0" y="0"/>
            <wp:positionH relativeFrom="column">
              <wp:posOffset>1354144</wp:posOffset>
            </wp:positionH>
            <wp:positionV relativeFrom="paragraph">
              <wp:posOffset>-3175</wp:posOffset>
            </wp:positionV>
            <wp:extent cx="2658110" cy="255206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11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F79" w:rsidRPr="003766F9" w:rsidRDefault="00352F79" w:rsidP="000D5E5D">
      <w:pPr>
        <w:spacing w:after="0" w:line="240" w:lineRule="auto"/>
        <w:ind w:firstLine="426"/>
        <w:contextualSpacing/>
        <w:jc w:val="both"/>
        <w:rPr>
          <w:rFonts w:ascii="Times New Roman" w:hAnsi="Times New Roman"/>
          <w:sz w:val="24"/>
          <w:szCs w:val="24"/>
        </w:rPr>
      </w:pPr>
    </w:p>
    <w:p w:rsidR="00352F79" w:rsidRPr="003766F9" w:rsidRDefault="00531E6D" w:rsidP="000D5E5D">
      <w:pPr>
        <w:spacing w:after="0" w:line="240" w:lineRule="auto"/>
        <w:ind w:firstLine="426"/>
        <w:contextualSpacing/>
        <w:jc w:val="both"/>
        <w:rPr>
          <w:rFonts w:ascii="Times New Roman" w:hAnsi="Times New Roman"/>
          <w:sz w:val="24"/>
          <w:szCs w:val="24"/>
        </w:rPr>
      </w:pPr>
      <w:r w:rsidRPr="003766F9">
        <w:rPr>
          <w:rFonts w:ascii="Times New Roman" w:hAnsi="Times New Roman"/>
          <w:sz w:val="24"/>
          <w:szCs w:val="24"/>
        </w:rPr>
        <w:t xml:space="preserve"> </w:t>
      </w: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531E6D" w:rsidP="000D5E5D">
      <w:pPr>
        <w:spacing w:after="0" w:line="240" w:lineRule="auto"/>
        <w:ind w:firstLine="426"/>
        <w:contextualSpacing/>
        <w:jc w:val="both"/>
        <w:rPr>
          <w:rFonts w:ascii="Times New Roman" w:hAnsi="Times New Roman"/>
          <w:sz w:val="24"/>
          <w:szCs w:val="24"/>
        </w:rPr>
      </w:pPr>
    </w:p>
    <w:p w:rsidR="00531E6D" w:rsidRPr="003766F9" w:rsidRDefault="004018DD" w:rsidP="00531E6D">
      <w:pPr>
        <w:spacing w:after="0" w:line="240" w:lineRule="auto"/>
        <w:ind w:firstLine="426"/>
        <w:contextualSpacing/>
        <w:jc w:val="center"/>
        <w:rPr>
          <w:rFonts w:ascii="Times New Roman" w:hAnsi="Times New Roman"/>
          <w:i/>
          <w:sz w:val="24"/>
          <w:szCs w:val="24"/>
        </w:rPr>
      </w:pPr>
      <w:r w:rsidRPr="003766F9">
        <w:rPr>
          <w:rFonts w:ascii="Times New Roman" w:hAnsi="Times New Roman"/>
          <w:sz w:val="24"/>
          <w:szCs w:val="24"/>
        </w:rPr>
        <w:t>Diagram</w:t>
      </w:r>
      <w:r w:rsidR="00531E6D" w:rsidRPr="003766F9">
        <w:rPr>
          <w:rFonts w:ascii="Times New Roman" w:hAnsi="Times New Roman"/>
          <w:sz w:val="24"/>
          <w:szCs w:val="24"/>
        </w:rPr>
        <w:t xml:space="preserve"> 1. </w:t>
      </w:r>
      <w:r w:rsidR="00531E6D" w:rsidRPr="003766F9">
        <w:rPr>
          <w:rFonts w:ascii="Times New Roman" w:hAnsi="Times New Roman"/>
          <w:i/>
          <w:sz w:val="24"/>
          <w:szCs w:val="24"/>
        </w:rPr>
        <w:t>Framework Pembelajaran TPACK</w:t>
      </w:r>
    </w:p>
    <w:p w:rsidR="00427B8C" w:rsidRPr="003766F9" w:rsidRDefault="00427B8C" w:rsidP="00427B8C">
      <w:pPr>
        <w:spacing w:after="0" w:line="240" w:lineRule="auto"/>
        <w:contextualSpacing/>
        <w:rPr>
          <w:rFonts w:ascii="Times New Roman" w:hAnsi="Times New Roman"/>
          <w:sz w:val="24"/>
          <w:szCs w:val="24"/>
        </w:rPr>
      </w:pPr>
    </w:p>
    <w:p w:rsidR="00531E6D" w:rsidRPr="003766F9" w:rsidRDefault="00427B8C" w:rsidP="00032948">
      <w:pPr>
        <w:spacing w:after="0"/>
        <w:contextualSpacing/>
        <w:rPr>
          <w:rFonts w:ascii="Times New Roman" w:hAnsi="Times New Roman"/>
          <w:sz w:val="24"/>
          <w:szCs w:val="24"/>
        </w:rPr>
      </w:pPr>
      <w:r w:rsidRPr="003766F9">
        <w:rPr>
          <w:rFonts w:ascii="Times New Roman" w:hAnsi="Times New Roman"/>
          <w:sz w:val="24"/>
          <w:szCs w:val="24"/>
        </w:rPr>
        <w:t>Dibawah ini merupakan komponen-komponen pada TPACK</w:t>
      </w:r>
    </w:p>
    <w:p w:rsidR="00427B8C" w:rsidRPr="003766F9" w:rsidRDefault="00427B8C" w:rsidP="00032948">
      <w:pPr>
        <w:pStyle w:val="ListParagraph"/>
        <w:numPr>
          <w:ilvl w:val="0"/>
          <w:numId w:val="3"/>
        </w:numPr>
        <w:spacing w:after="0"/>
        <w:rPr>
          <w:rFonts w:ascii="Times New Roman" w:hAnsi="Times New Roman"/>
          <w:sz w:val="24"/>
          <w:szCs w:val="24"/>
        </w:rPr>
      </w:pPr>
      <w:r w:rsidRPr="003766F9">
        <w:rPr>
          <w:rFonts w:ascii="Times New Roman" w:hAnsi="Times New Roman"/>
          <w:i/>
          <w:sz w:val="24"/>
          <w:szCs w:val="24"/>
        </w:rPr>
        <w:lastRenderedPageBreak/>
        <w:t xml:space="preserve">Technology Knowledge </w:t>
      </w:r>
      <w:r w:rsidRPr="003766F9">
        <w:rPr>
          <w:rFonts w:ascii="Times New Roman" w:hAnsi="Times New Roman"/>
          <w:sz w:val="24"/>
          <w:szCs w:val="24"/>
        </w:rPr>
        <w:t xml:space="preserve">(TK) merupakan pemahaman tentang penggunaan </w:t>
      </w:r>
      <w:r w:rsidRPr="003766F9">
        <w:rPr>
          <w:rFonts w:ascii="Times New Roman" w:hAnsi="Times New Roman"/>
          <w:i/>
          <w:sz w:val="24"/>
          <w:szCs w:val="24"/>
        </w:rPr>
        <w:t xml:space="preserve">hardware </w:t>
      </w:r>
      <w:r w:rsidRPr="003766F9">
        <w:rPr>
          <w:rFonts w:ascii="Times New Roman" w:hAnsi="Times New Roman"/>
          <w:sz w:val="24"/>
          <w:szCs w:val="24"/>
        </w:rPr>
        <w:t xml:space="preserve">dan </w:t>
      </w:r>
      <w:r w:rsidRPr="003766F9">
        <w:rPr>
          <w:rFonts w:ascii="Times New Roman" w:hAnsi="Times New Roman"/>
          <w:i/>
          <w:sz w:val="24"/>
          <w:szCs w:val="24"/>
        </w:rPr>
        <w:t xml:space="preserve">software </w:t>
      </w:r>
      <w:r w:rsidRPr="003766F9">
        <w:rPr>
          <w:rFonts w:ascii="Times New Roman" w:hAnsi="Times New Roman"/>
          <w:sz w:val="24"/>
          <w:szCs w:val="24"/>
        </w:rPr>
        <w:t>pada TIK</w:t>
      </w:r>
    </w:p>
    <w:p w:rsidR="00427B8C" w:rsidRPr="003766F9" w:rsidRDefault="00427B8C" w:rsidP="00032948">
      <w:pPr>
        <w:pStyle w:val="ListParagraph"/>
        <w:numPr>
          <w:ilvl w:val="0"/>
          <w:numId w:val="3"/>
        </w:numPr>
        <w:spacing w:after="0"/>
        <w:rPr>
          <w:rFonts w:ascii="Times New Roman" w:hAnsi="Times New Roman"/>
          <w:sz w:val="24"/>
          <w:szCs w:val="24"/>
        </w:rPr>
      </w:pPr>
      <w:r w:rsidRPr="003766F9">
        <w:rPr>
          <w:rFonts w:ascii="Times New Roman" w:hAnsi="Times New Roman"/>
          <w:i/>
          <w:sz w:val="24"/>
          <w:szCs w:val="24"/>
        </w:rPr>
        <w:t>Pedagogy Knowledge</w:t>
      </w:r>
      <w:r w:rsidRPr="003766F9">
        <w:rPr>
          <w:rFonts w:ascii="Times New Roman" w:hAnsi="Times New Roman"/>
          <w:sz w:val="24"/>
          <w:szCs w:val="24"/>
        </w:rPr>
        <w:t xml:space="preserve"> (PK) merupakan pengetahuan tentang teori belajar, pendekatan strategi dan model pembelajaran yang bisa digunakan pada saat pembelajaran atau perencanaan pembelajaran</w:t>
      </w:r>
    </w:p>
    <w:p w:rsidR="00427B8C" w:rsidRPr="003766F9" w:rsidRDefault="00427B8C" w:rsidP="00032948">
      <w:pPr>
        <w:pStyle w:val="ListParagraph"/>
        <w:numPr>
          <w:ilvl w:val="0"/>
          <w:numId w:val="3"/>
        </w:numPr>
        <w:spacing w:after="0"/>
        <w:rPr>
          <w:rFonts w:ascii="Times New Roman" w:hAnsi="Times New Roman"/>
          <w:sz w:val="24"/>
          <w:szCs w:val="24"/>
        </w:rPr>
      </w:pPr>
      <w:r w:rsidRPr="003766F9">
        <w:rPr>
          <w:rFonts w:ascii="Times New Roman" w:hAnsi="Times New Roman"/>
          <w:i/>
          <w:sz w:val="24"/>
          <w:szCs w:val="24"/>
        </w:rPr>
        <w:t xml:space="preserve">Content Knowledge </w:t>
      </w:r>
      <w:r w:rsidRPr="003766F9">
        <w:rPr>
          <w:rFonts w:ascii="Times New Roman" w:hAnsi="Times New Roman"/>
          <w:sz w:val="24"/>
          <w:szCs w:val="24"/>
        </w:rPr>
        <w:t>(CK) meruoakan pengetahuan tentang materi atau content pelajaran</w:t>
      </w:r>
    </w:p>
    <w:p w:rsidR="00427B8C" w:rsidRPr="003766F9" w:rsidRDefault="00427B8C" w:rsidP="00032948">
      <w:pPr>
        <w:pStyle w:val="ListParagraph"/>
        <w:numPr>
          <w:ilvl w:val="0"/>
          <w:numId w:val="3"/>
        </w:numPr>
        <w:spacing w:after="0"/>
        <w:rPr>
          <w:rFonts w:ascii="Times New Roman" w:hAnsi="Times New Roman"/>
          <w:sz w:val="24"/>
          <w:szCs w:val="24"/>
        </w:rPr>
      </w:pPr>
      <w:r w:rsidRPr="003766F9">
        <w:rPr>
          <w:rFonts w:ascii="Times New Roman" w:eastAsiaTheme="minorHAnsi" w:hAnsi="Times New Roman"/>
          <w:i/>
          <w:iCs/>
          <w:sz w:val="24"/>
          <w:szCs w:val="24"/>
        </w:rPr>
        <w:t xml:space="preserve">Pedagogy Content Knowledge </w:t>
      </w:r>
      <w:r w:rsidRPr="003766F9">
        <w:rPr>
          <w:rFonts w:ascii="Times New Roman" w:eastAsiaTheme="minorHAnsi" w:hAnsi="Times New Roman"/>
          <w:sz w:val="24"/>
          <w:szCs w:val="24"/>
        </w:rPr>
        <w:t>(PCK) yakni pengetahuan cara menerangkan materi pelajaran menggunakan strategi pedagogi agar materi l;ebih mudah dipahami, oleh peserta didik</w:t>
      </w:r>
    </w:p>
    <w:p w:rsidR="00427B8C" w:rsidRPr="003766F9" w:rsidRDefault="00427B8C" w:rsidP="00032948">
      <w:pPr>
        <w:pStyle w:val="ListParagraph"/>
        <w:numPr>
          <w:ilvl w:val="0"/>
          <w:numId w:val="3"/>
        </w:numPr>
        <w:spacing w:after="0"/>
        <w:rPr>
          <w:rFonts w:ascii="Times New Roman" w:hAnsi="Times New Roman"/>
          <w:sz w:val="24"/>
          <w:szCs w:val="24"/>
        </w:rPr>
      </w:pPr>
      <w:r w:rsidRPr="003766F9">
        <w:rPr>
          <w:rFonts w:ascii="Times New Roman" w:eastAsiaTheme="minorHAnsi" w:hAnsi="Times New Roman"/>
          <w:sz w:val="24"/>
          <w:szCs w:val="24"/>
        </w:rPr>
        <w:t xml:space="preserve">5. </w:t>
      </w:r>
      <w:r w:rsidRPr="003766F9">
        <w:rPr>
          <w:rFonts w:ascii="Times New Roman" w:eastAsiaTheme="minorHAnsi" w:hAnsi="Times New Roman"/>
          <w:i/>
          <w:iCs/>
          <w:sz w:val="24"/>
          <w:szCs w:val="24"/>
        </w:rPr>
        <w:t xml:space="preserve">Technology Content Knowledge </w:t>
      </w:r>
      <w:r w:rsidRPr="003766F9">
        <w:rPr>
          <w:rFonts w:ascii="Times New Roman" w:eastAsiaTheme="minorHAnsi" w:hAnsi="Times New Roman"/>
          <w:sz w:val="24"/>
          <w:szCs w:val="24"/>
        </w:rPr>
        <w:t>(TCK) yakni pengetahuan bagaimana alat TIK dapat digunakan untuk meneliti dan membuat pengetahuan materi pelajaran, misalnya pengetahuan tentang kamus online, SPSS.</w:t>
      </w:r>
    </w:p>
    <w:p w:rsidR="00032948" w:rsidRPr="00AB5057" w:rsidRDefault="00427B8C" w:rsidP="00032948">
      <w:pPr>
        <w:pStyle w:val="ListParagraph"/>
        <w:numPr>
          <w:ilvl w:val="0"/>
          <w:numId w:val="3"/>
        </w:numPr>
        <w:spacing w:after="0"/>
        <w:rPr>
          <w:rFonts w:ascii="Times New Roman" w:hAnsi="Times New Roman"/>
          <w:sz w:val="24"/>
          <w:szCs w:val="24"/>
        </w:rPr>
      </w:pPr>
      <w:r w:rsidRPr="003766F9">
        <w:rPr>
          <w:rFonts w:ascii="Times New Roman" w:eastAsiaTheme="minorHAnsi" w:hAnsi="Times New Roman"/>
          <w:sz w:val="24"/>
          <w:szCs w:val="24"/>
        </w:rPr>
        <w:t xml:space="preserve">6. </w:t>
      </w:r>
      <w:r w:rsidRPr="003766F9">
        <w:rPr>
          <w:rFonts w:ascii="Times New Roman" w:eastAsiaTheme="minorHAnsi" w:hAnsi="Times New Roman"/>
          <w:i/>
          <w:iCs/>
          <w:sz w:val="24"/>
          <w:szCs w:val="24"/>
        </w:rPr>
        <w:t xml:space="preserve">Technology Pedagogy Knowledge </w:t>
      </w:r>
      <w:r w:rsidRPr="003766F9">
        <w:rPr>
          <w:rFonts w:ascii="Times New Roman" w:eastAsiaTheme="minorHAnsi" w:hAnsi="Times New Roman"/>
          <w:sz w:val="24"/>
          <w:szCs w:val="24"/>
        </w:rPr>
        <w:t>(TPK) yakni pengetahuan guru tentang teknologi untuk memfasilitasi pendekatan pedagogis.</w:t>
      </w:r>
    </w:p>
    <w:p w:rsidR="00AB5057" w:rsidRPr="003766F9" w:rsidRDefault="00AB5057" w:rsidP="00032948">
      <w:pPr>
        <w:pStyle w:val="ListParagraph"/>
        <w:numPr>
          <w:ilvl w:val="0"/>
          <w:numId w:val="3"/>
        </w:numPr>
        <w:spacing w:after="0"/>
        <w:rPr>
          <w:rFonts w:ascii="Times New Roman" w:hAnsi="Times New Roman"/>
          <w:sz w:val="24"/>
          <w:szCs w:val="24"/>
        </w:rPr>
      </w:pPr>
    </w:p>
    <w:p w:rsidR="00032948" w:rsidRPr="003766F9" w:rsidRDefault="00032948" w:rsidP="00032948">
      <w:pPr>
        <w:spacing w:after="0"/>
        <w:rPr>
          <w:rFonts w:ascii="Times New Roman" w:hAnsi="Times New Roman"/>
          <w:sz w:val="24"/>
          <w:szCs w:val="24"/>
        </w:rPr>
      </w:pPr>
    </w:p>
    <w:p w:rsidR="0067199B" w:rsidRPr="003766F9" w:rsidRDefault="0067199B" w:rsidP="0067199B">
      <w:pPr>
        <w:pStyle w:val="ListParagraph"/>
        <w:spacing w:after="0" w:line="240" w:lineRule="auto"/>
        <w:rPr>
          <w:rFonts w:ascii="Times New Roman" w:hAnsi="Times New Roman"/>
          <w:sz w:val="24"/>
          <w:szCs w:val="24"/>
        </w:rPr>
      </w:pPr>
      <w:r w:rsidRPr="003766F9">
        <w:rPr>
          <w:rFonts w:ascii="Times New Roman" w:hAnsi="Times New Roman"/>
          <w:noProof/>
          <w:sz w:val="24"/>
          <w:szCs w:val="24"/>
        </w:rPr>
        <w:drawing>
          <wp:anchor distT="0" distB="0" distL="114300" distR="114300" simplePos="0" relativeHeight="251659264" behindDoc="0" locked="0" layoutInCell="1" allowOverlap="1" wp14:anchorId="617800B4" wp14:editId="53BFE25D">
            <wp:simplePos x="0" y="0"/>
            <wp:positionH relativeFrom="column">
              <wp:posOffset>939563</wp:posOffset>
            </wp:positionH>
            <wp:positionV relativeFrom="paragraph">
              <wp:posOffset>109220</wp:posOffset>
            </wp:positionV>
            <wp:extent cx="3997841" cy="2200940"/>
            <wp:effectExtent l="0" t="0" r="3175" b="8890"/>
            <wp:wrapNone/>
            <wp:docPr id="3" name="Picture 3" descr="C:\Users\asusj\OneDrive\Pictures\Screenshots\2022-11-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j\OneDrive\Pictures\Screenshots\2022-11-23 (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5" r="3340" b="7797"/>
                    <a:stretch/>
                  </pic:blipFill>
                  <pic:spPr bwMode="auto">
                    <a:xfrm>
                      <a:off x="0" y="0"/>
                      <a:ext cx="3997841" cy="220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F79" w:rsidRPr="003766F9" w:rsidRDefault="00352F79" w:rsidP="0067199B">
      <w:pPr>
        <w:spacing w:after="0" w:line="240" w:lineRule="auto"/>
        <w:ind w:firstLine="426"/>
        <w:contextualSpacing/>
        <w:jc w:val="center"/>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032948" w:rsidRPr="003766F9" w:rsidRDefault="00032948" w:rsidP="000D5E5D">
      <w:pPr>
        <w:spacing w:after="0" w:line="240" w:lineRule="auto"/>
        <w:ind w:firstLine="426"/>
        <w:contextualSpacing/>
        <w:jc w:val="both"/>
        <w:rPr>
          <w:rFonts w:ascii="Times New Roman" w:hAnsi="Times New Roman"/>
          <w:sz w:val="24"/>
          <w:szCs w:val="24"/>
        </w:rPr>
      </w:pPr>
    </w:p>
    <w:p w:rsidR="00032948" w:rsidRPr="003766F9" w:rsidRDefault="00032948" w:rsidP="000D5E5D">
      <w:pPr>
        <w:spacing w:after="0" w:line="240" w:lineRule="auto"/>
        <w:ind w:firstLine="426"/>
        <w:contextualSpacing/>
        <w:jc w:val="both"/>
        <w:rPr>
          <w:rFonts w:ascii="Times New Roman" w:hAnsi="Times New Roman"/>
          <w:sz w:val="24"/>
          <w:szCs w:val="24"/>
        </w:rPr>
      </w:pPr>
    </w:p>
    <w:p w:rsidR="00032948" w:rsidRPr="003766F9" w:rsidRDefault="00032948"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67199B" w:rsidRPr="003766F9" w:rsidRDefault="0067199B" w:rsidP="000D5E5D">
      <w:pPr>
        <w:spacing w:after="0" w:line="240" w:lineRule="auto"/>
        <w:ind w:firstLine="426"/>
        <w:contextualSpacing/>
        <w:jc w:val="both"/>
        <w:rPr>
          <w:rFonts w:ascii="Times New Roman" w:hAnsi="Times New Roman"/>
          <w:sz w:val="24"/>
          <w:szCs w:val="24"/>
        </w:rPr>
      </w:pPr>
    </w:p>
    <w:p w:rsidR="00051710" w:rsidRPr="003766F9" w:rsidRDefault="00051710" w:rsidP="00051710">
      <w:pPr>
        <w:spacing w:after="0" w:line="240" w:lineRule="auto"/>
        <w:ind w:firstLine="426"/>
        <w:contextualSpacing/>
        <w:jc w:val="center"/>
        <w:rPr>
          <w:rFonts w:ascii="Times New Roman" w:hAnsi="Times New Roman"/>
          <w:sz w:val="24"/>
          <w:szCs w:val="24"/>
        </w:rPr>
      </w:pPr>
      <w:r w:rsidRPr="003766F9">
        <w:rPr>
          <w:rFonts w:ascii="Times New Roman" w:hAnsi="Times New Roman"/>
          <w:sz w:val="24"/>
          <w:szCs w:val="24"/>
        </w:rPr>
        <w:t xml:space="preserve">Gambar </w:t>
      </w:r>
      <w:r w:rsidR="004018DD" w:rsidRPr="003766F9">
        <w:rPr>
          <w:rFonts w:ascii="Times New Roman" w:hAnsi="Times New Roman"/>
          <w:sz w:val="24"/>
          <w:szCs w:val="24"/>
        </w:rPr>
        <w:t>1</w:t>
      </w:r>
      <w:r w:rsidRPr="003766F9">
        <w:rPr>
          <w:rFonts w:ascii="Times New Roman" w:hAnsi="Times New Roman"/>
          <w:sz w:val="24"/>
          <w:szCs w:val="24"/>
        </w:rPr>
        <w:t xml:space="preserve">: Implementasi Pembelajaran TPACK </w:t>
      </w:r>
    </w:p>
    <w:p w:rsidR="00051710" w:rsidRPr="003766F9" w:rsidRDefault="00051710" w:rsidP="000D5E5D">
      <w:pPr>
        <w:spacing w:after="0" w:line="240" w:lineRule="auto"/>
        <w:ind w:firstLine="426"/>
        <w:contextualSpacing/>
        <w:jc w:val="both"/>
        <w:rPr>
          <w:rFonts w:ascii="Times New Roman" w:hAnsi="Times New Roman"/>
          <w:sz w:val="24"/>
          <w:szCs w:val="24"/>
        </w:rPr>
      </w:pPr>
    </w:p>
    <w:p w:rsidR="00D23F16" w:rsidRPr="003766F9" w:rsidRDefault="00D23F16"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Untuk meningkatkan hasil belajar belajar peserta didik dan juga untuk memfasitasinya dalam bentuk media pembelajaran harus memiliki tingkat pemahaman dan juga keterampilan dan kreatifitasan guru dalam mengembangkannnya dan menerapkannya menggunakan berbagai perangkat teknologi, ini merupakan tuntutan dari pembelajaran di </w:t>
      </w:r>
      <w:r w:rsidRPr="003766F9">
        <w:rPr>
          <w:rFonts w:ascii="Times New Roman" w:hAnsi="Times New Roman"/>
          <w:i/>
          <w:sz w:val="24"/>
          <w:szCs w:val="24"/>
        </w:rPr>
        <w:t>Era society</w:t>
      </w:r>
      <w:r w:rsidRPr="003766F9">
        <w:rPr>
          <w:rFonts w:ascii="Times New Roman" w:hAnsi="Times New Roman"/>
          <w:sz w:val="24"/>
          <w:szCs w:val="24"/>
        </w:rPr>
        <w:t xml:space="preserve"> 5.0. dan juga di beberapa penelitian yang peneliti temukan yang mengimplementasikan pembelajran yang berhubungan dengan TPACK ini mampu meningkatkan tingkat pemahaman terhadap materi pembelajaran  dan juga meningkatkan kompetensi peserta didik setelah penggunaan Teknologi Komunikasi dan Informasi ini </w:t>
      </w:r>
      <w:r w:rsidRPr="003766F9">
        <w:rPr>
          <w:rFonts w:ascii="Times New Roman" w:hAnsi="Times New Roman"/>
          <w:sz w:val="24"/>
          <w:szCs w:val="24"/>
        </w:rPr>
        <w:fldChar w:fldCharType="begin" w:fldLock="1"/>
      </w:r>
      <w:r w:rsidR="0067199B" w:rsidRPr="003766F9">
        <w:rPr>
          <w:rFonts w:ascii="Times New Roman" w:hAnsi="Times New Roman"/>
          <w:sz w:val="24"/>
          <w:szCs w:val="24"/>
        </w:rPr>
        <w:instrText>ADDIN CSL_CITATION {"citationItems":[{"id":"ITEM-1","itemData":{"abstract":"The aim of the research is IPS Learning Development Based on Website For Students Class VII MTs Negeri Gorontalo City. The aim of this study was to produce a IPS development of learning IPS based onweb learning for students of class VII MTsN. Gorontalo. To know the effectiveness of based on web learning social studies for students of class VII MTsN. Gorontalo. The method used in this research is Research approach. and Development (R &amp; D). Step in the research is through ADDIE models usage, in which the processes of development, namely: Analysis, Design, Development,implentation, and Evaluation. The results of this study are shown of: Assessment materials used by validation by 5 panelists were .0.80- 0.95 value range with the level of reliability is 0.80 so this shows that material is very fit for use, Assessment media used by validation by 5 panelists were range 0.65-0.95 value reliability level of 0.80 so this shows the media isreasonable to use.","author":[{"dropping-particle":"","family":"Khaira","given":"Imamul","non-dropping-particle":"","parse-names":false,"suffix":""},{"dropping-particle":"","family":"Susilawati","given":"Evi","non-dropping-particle":"","parse-names":false,"suffix":""},{"dropping-particle":"","family":"Renaldi","given":"Refli","non-dropping-particle":"","parse-names":false,"suffix":""}],"container-title":"Jurnal Teknologi Pendidikan","id":"ITEM-1","issue":"2","issued":{"date-parts":[["2021"]]},"page":"111-119","title":"Implementasi Rancangan Pembelajaran Berbasis Tpack Untuk Meningkatkanhasil Belajar","type":"article-journal","volume":"14"},"uris":["http://www.mendeley.com/documents/?uuid=06961c37-5fe2-4fb5-b806-c135e5ea7efa"]}],"mendeley":{"formattedCitation":"(Khaira et al., 2021)","plainTextFormattedCitation":"(Khaira et al., 2021)","previouslyFormattedCitation":"(Khaira et al., 2021)"},"properties":{"noteIndex":0},"schema":"https://github.com/citation-style-language/schema/raw/master/csl-citation.json"}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(Khaira et al., 2021)</w:t>
      </w:r>
      <w:r w:rsidRPr="003766F9">
        <w:rPr>
          <w:rFonts w:ascii="Times New Roman" w:hAnsi="Times New Roman"/>
          <w:sz w:val="24"/>
          <w:szCs w:val="24"/>
        </w:rPr>
        <w:fldChar w:fldCharType="end"/>
      </w:r>
      <w:r w:rsidRPr="003766F9">
        <w:rPr>
          <w:rFonts w:ascii="Times New Roman" w:hAnsi="Times New Roman"/>
          <w:sz w:val="24"/>
          <w:szCs w:val="24"/>
        </w:rPr>
        <w:t>.</w:t>
      </w:r>
    </w:p>
    <w:p w:rsidR="00D23F16" w:rsidRDefault="00D23F16"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Dari berbagai definisi dan komponen-komponen yang terdapat dalam TPACK </w:t>
      </w:r>
      <w:r w:rsidR="002F703A" w:rsidRPr="003766F9">
        <w:rPr>
          <w:rFonts w:ascii="Times New Roman" w:hAnsi="Times New Roman"/>
          <w:sz w:val="24"/>
          <w:szCs w:val="24"/>
        </w:rPr>
        <w:t xml:space="preserve">ini bisa kita ambil kesimpulan bahwasanya TPACK adalah integrasi terhadap pengembanga pedagogi terhadap materi pembelajaran dengan memanfaatkan teknologi dalam proses belajar mengajar. </w:t>
      </w:r>
    </w:p>
    <w:p w:rsidR="008D7CE8" w:rsidRPr="003766F9" w:rsidRDefault="008D7CE8" w:rsidP="00AB5057">
      <w:pPr>
        <w:spacing w:after="0" w:line="240" w:lineRule="auto"/>
        <w:ind w:firstLine="720"/>
        <w:contextualSpacing/>
        <w:jc w:val="both"/>
        <w:rPr>
          <w:rFonts w:ascii="Times New Roman" w:hAnsi="Times New Roman"/>
          <w:sz w:val="24"/>
          <w:szCs w:val="24"/>
        </w:rPr>
      </w:pPr>
    </w:p>
    <w:p w:rsidR="00D23F16" w:rsidRPr="003766F9" w:rsidRDefault="00D23F16" w:rsidP="00D23F16">
      <w:pPr>
        <w:spacing w:after="0" w:line="240" w:lineRule="auto"/>
        <w:ind w:firstLine="426"/>
        <w:contextualSpacing/>
        <w:jc w:val="both"/>
        <w:rPr>
          <w:rFonts w:ascii="Times New Roman" w:hAnsi="Times New Roman"/>
          <w:sz w:val="24"/>
          <w:szCs w:val="24"/>
        </w:rPr>
      </w:pPr>
    </w:p>
    <w:p w:rsidR="00427B8C" w:rsidRPr="003766F9" w:rsidRDefault="002F703A" w:rsidP="002F703A">
      <w:pPr>
        <w:spacing w:after="0" w:line="240" w:lineRule="auto"/>
        <w:contextualSpacing/>
        <w:jc w:val="both"/>
        <w:rPr>
          <w:rFonts w:ascii="Times New Roman" w:hAnsi="Times New Roman"/>
          <w:b/>
          <w:sz w:val="24"/>
          <w:szCs w:val="24"/>
        </w:rPr>
      </w:pPr>
      <w:r w:rsidRPr="003766F9">
        <w:rPr>
          <w:rFonts w:ascii="Times New Roman" w:hAnsi="Times New Roman"/>
          <w:b/>
          <w:i/>
          <w:sz w:val="24"/>
          <w:szCs w:val="24"/>
        </w:rPr>
        <w:lastRenderedPageBreak/>
        <w:t>DIGITAL GAME BASED LEARNING</w:t>
      </w:r>
    </w:p>
    <w:p w:rsidR="003766F9" w:rsidRDefault="003766F9" w:rsidP="003766F9">
      <w:pPr>
        <w:spacing w:after="0" w:line="240" w:lineRule="auto"/>
        <w:contextualSpacing/>
        <w:jc w:val="both"/>
        <w:rPr>
          <w:rFonts w:ascii="Times New Roman" w:hAnsi="Times New Roman"/>
          <w:b/>
          <w:sz w:val="24"/>
          <w:szCs w:val="24"/>
        </w:rPr>
      </w:pPr>
    </w:p>
    <w:p w:rsidR="00AB5057" w:rsidRDefault="007335A2"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Beberapa jenis dari </w:t>
      </w:r>
      <w:r w:rsidRPr="003766F9">
        <w:rPr>
          <w:rFonts w:ascii="Times New Roman" w:hAnsi="Times New Roman"/>
          <w:i/>
          <w:sz w:val="24"/>
          <w:szCs w:val="24"/>
        </w:rPr>
        <w:t>Digital Game Based Learning (DGBL)</w:t>
      </w:r>
      <w:r w:rsidRPr="003766F9">
        <w:rPr>
          <w:rFonts w:ascii="Times New Roman" w:hAnsi="Times New Roman"/>
          <w:sz w:val="24"/>
          <w:szCs w:val="24"/>
        </w:rPr>
        <w:t xml:space="preserve"> ini mampu meningkatkan pengetahuan, keterampilan, dan prilaku peserta didik. Permainan yang disajikan </w:t>
      </w:r>
      <w:r w:rsidR="00FB3F09" w:rsidRPr="003766F9">
        <w:rPr>
          <w:rFonts w:ascii="Times New Roman" w:hAnsi="Times New Roman"/>
          <w:sz w:val="24"/>
          <w:szCs w:val="24"/>
        </w:rPr>
        <w:t xml:space="preserve">mampu mentrasfer kognitif peserta didik yang biasa diterapkan dalam pendidikan, contohnya pada pembelajaran matematika atau bahasa. Pembelajaran yang berhubungan dengan Game Digital ini ditujukkan untuk </w:t>
      </w:r>
      <w:r w:rsidR="0067199B" w:rsidRPr="003766F9">
        <w:rPr>
          <w:rFonts w:ascii="Times New Roman" w:hAnsi="Times New Roman"/>
          <w:sz w:val="24"/>
          <w:szCs w:val="24"/>
        </w:rPr>
        <w:t xml:space="preserve">perubahan prilaku untuk mengembangkan dan meningkatkan pemahaman peserta didik tentang pembelajaran. Beberapa game yang ditunjukkan yang berhubungan dengan materi ini bisa diambil contoh tentang bidang kesehatan yaitu permaianan tentang mempromosikan gaya hidup sehat dan membiasakan mengkomsumsi makanan hidup sehat peserta didik. Menurut O’Neill et al pemanfaatan DGBL ini menjadi efektif dan efisien dalam hal 1) intensitas dan umur panjang keterlibatan dengan permainan 2) keberhasilan komersial permainan dan 3) perolehan pengetahuan dan keterampilan sebagai hasil dari penerapan permainan sebagai media pembelajaran. </w:t>
      </w:r>
      <w:r w:rsidR="0067199B" w:rsidRPr="003766F9">
        <w:rPr>
          <w:rFonts w:ascii="Times New Roman" w:hAnsi="Times New Roman"/>
          <w:sz w:val="24"/>
          <w:szCs w:val="24"/>
        </w:rPr>
        <w:fldChar w:fldCharType="begin" w:fldLock="1"/>
      </w:r>
      <w:r w:rsidR="00BD7832" w:rsidRPr="003766F9">
        <w:rPr>
          <w:rFonts w:ascii="Times New Roman" w:hAnsi="Times New Roman"/>
          <w:sz w:val="24"/>
          <w:szCs w:val="24"/>
        </w:rPr>
        <w:instrText>ADDIN CSL_CITATION {"citationItems":[{"id":"ITEM-1","itemData":{"DOI":"10.17083/ijsg.v1i2.18","abstract":"In recent years, a growing number of studies are being conducted into the effectiveness of digital game-based learning (DGBL). Despite this growing interest, there is a lack of sound empirical evidence on the effectiveness of DGBL due to different outcome measures for assessing effectiveness, varying methods of data collection and inconclusive or difficult to interpret results. This has resulted in a need for an overarching methodology for assessing the effectiveness of DGBL. The present study took a first step in this direction by mapping current methods used for assessing the effectiveness of DGBL. Results showed that currently, comparison of results across studies and thus looking at effectiveness of DGBL on a more general level is problematic due to diversity in and suboptimal study designs. Variety in study design relates to three issues, namely different activities that are implemented in the control groups, different measures for assessing the effectiveness of DGBL and the use of different statistical techniques for analyzing learning outcomes. Suboptimal study designs are the result of variables confounding study results. Possible confounds that were brought forward in this review are elements that are added to the game as part of the educational intervention (e.g., required reading, debriefing session), instructor influences and practice effects when using the same test pre- and post-intervention. Lastly, incomplete information on the study design impedes replication of studies and thus falsification of study results.","author":[{"dropping-particle":"","family":"All","given":"Anissa","non-dropping-particle":"","parse-names":false,"suffix":""},{"dropping-particle":"","family":"Nunez Castellar","given":"Elena Patricia","non-dropping-particle":"","parse-names":false,"suffix":""},{"dropping-particle":"","family":"Looy","given":"Jan","non-dropping-particle":"Van","parse-names":false,"suffix":""}],"container-title":"International Journal of Serious Games","id":"ITEM-1","issue":"2","issued":{"date-parts":[["2014"]]},"page":"3-20","title":"Measuring Effectiveness in Digital Game-Based Learning: A Methodological Review.","type":"article-journal","volume":"1"},"uris":["http://www.mendeley.com/documents/?uuid=72424a4d-e838-489c-86a1-69e43a3d4aca"]}],"mendeley":{"formattedCitation":"(All et al., 2014)","plainTextFormattedCitation":"(All et al., 2014)","previouslyFormattedCitation":"(All et al., 2014)"},"properties":{"noteIndex":0},"schema":"https://github.com/citation-style-language/schema/raw/master/csl-citation.json"}</w:instrText>
      </w:r>
      <w:r w:rsidR="0067199B" w:rsidRPr="003766F9">
        <w:rPr>
          <w:rFonts w:ascii="Times New Roman" w:hAnsi="Times New Roman"/>
          <w:sz w:val="24"/>
          <w:szCs w:val="24"/>
        </w:rPr>
        <w:fldChar w:fldCharType="separate"/>
      </w:r>
      <w:r w:rsidR="0067199B" w:rsidRPr="003766F9">
        <w:rPr>
          <w:rFonts w:ascii="Times New Roman" w:hAnsi="Times New Roman"/>
          <w:noProof/>
          <w:sz w:val="24"/>
          <w:szCs w:val="24"/>
        </w:rPr>
        <w:t>(All et al., 2014)</w:t>
      </w:r>
      <w:r w:rsidR="0067199B" w:rsidRPr="003766F9">
        <w:rPr>
          <w:rFonts w:ascii="Times New Roman" w:hAnsi="Times New Roman"/>
          <w:sz w:val="24"/>
          <w:szCs w:val="24"/>
        </w:rPr>
        <w:fldChar w:fldCharType="end"/>
      </w:r>
      <w:r w:rsidR="00AB5057">
        <w:rPr>
          <w:rFonts w:ascii="Times New Roman" w:hAnsi="Times New Roman"/>
          <w:sz w:val="24"/>
          <w:szCs w:val="24"/>
        </w:rPr>
        <w:t>.</w:t>
      </w:r>
    </w:p>
    <w:p w:rsidR="00AB5057" w:rsidRDefault="00BD7832"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i/>
          <w:sz w:val="24"/>
          <w:szCs w:val="24"/>
        </w:rPr>
        <w:t>Digital Games Based Learning</w:t>
      </w:r>
      <w:r w:rsidRPr="003766F9">
        <w:rPr>
          <w:rFonts w:ascii="Times New Roman" w:hAnsi="Times New Roman"/>
          <w:sz w:val="24"/>
          <w:szCs w:val="24"/>
        </w:rPr>
        <w:t xml:space="preserve"> merupakan suatu jenis pembelajaran berbasis game atau permainan yang digunakan pada saat pembelajaran tertentu dan pada ,materi pembelajaran tertentu. Menggunakan game elektronik atau bisa dikatakan juga dengan menggunakan digital untuk mecapai tujuan pembelajaran merupakan salah satu bentuk dari pembelajaran yang berpusat kepada permainan </w:t>
      </w:r>
      <w:r w:rsidRPr="003766F9">
        <w:rPr>
          <w:rFonts w:ascii="Times New Roman" w:hAnsi="Times New Roman"/>
          <w:sz w:val="24"/>
          <w:szCs w:val="24"/>
        </w:rPr>
        <w:fldChar w:fldCharType="begin" w:fldLock="1"/>
      </w:r>
      <w:r w:rsidRPr="003766F9">
        <w:rPr>
          <w:rFonts w:ascii="Times New Roman" w:hAnsi="Times New Roman"/>
          <w:sz w:val="24"/>
          <w:szCs w:val="24"/>
        </w:rPr>
        <w:instrText>ADDIN CSL_CITATION {"citationItems":[{"id":"ITEM-1","itemData":{"DOI":"10.17977/um031v4i22018p113","abstract":"Abstrak: Berkembangnya teknologi selalu banyak inovasi dan mengalami kemjuan yang sangat cepat. Banyak orang dewasa memanfaatkannya dalam dunia pekerjaan dan anak-anak memanfaatkannya untuk bermain game/permainan. Bermain adalah aktivitas yang paling disukai oleh anak, selain bermain anak-anak perlu mendapatkan proses pembelajaran yang biasa dilakukan di sekolah. Selalu dibutuhkan invoasi baru dan butuh menggunakan cara khusus dalam mengajak anak untuk belajar. Salah satu inovasinya adalah dengan dikembangkannya aplikasi game based learning berbasis pendekatan saintifik. Tujuan dari pengembangan aplikasi ini adalah untuk menghasilkan aplikasi atau media pembelajatan yang valid yang di terapkan di siswa kelas iv SDN Urangagung Sidoarjo, Metode penelitian yang digunakan adalah dengan menggunakan metode pengembangan yang telah dimodifikasi menurut Sugiyono. Langkah-langkah penelitian yaitu Potensi dan masalah, Pengumpulan data, Validasi desain, Desain produk, Revisi Desain, Ujicoba Produk, Revisi Produk, Produk Akhir. Berdasarkan hasil penelitian aplikasi game based learning dinyatakan valid dan layak digunakan dalam pembelajaran. Abstract: The development of technology is always a lot of innovation and experiencing very fast progress. Many adults use it in the world of work and children use it to play games. Playing is the most preferred activity by children, besides playing children need to get the learning process that is usually done at school. New invoices are always needed and need to use special ways to invite children to learn. One of the innovations in the development of game-based learning applications based on the scientific approach. The purpose of the development of this application is to produce valid learning applications or media that are applied in class IV Urangagung SDN Sidoarjo. The research method used is to use a modified development method according to Sugiyono. The research steps are potential and problems, data collection, design validation, product design, design revision, product testing, product revision, final product. Based on the results of the research game application learning is declared valid and feasible to use in learning.","author":[{"dropping-particle":"","family":"Maulidina","given":"Mochammad","non-dropping-particle":"","parse-names":false,"suffix":""},{"dropping-particle":"","family":"Susilaningsih","given":"Susilaningsih","non-dropping-particle":"","parse-names":false,"suffix":""},{"dropping-particle":"","family":"Abidin","given":"Zainul","non-dropping-particle":"","parse-names":false,"suffix":""}],"container-title":"JINOTEP (Jurnal Inovasi dan Teknologi Pembelajaran) Kajian dan Riset dalam Teknologi Pembelajaran","id":"ITEM-1","issue":"2","issued":{"date-parts":[["2018"]]},"page":"113-118","title":"Pengembangan Game Based Learning Berbasis Pendekatan Saintifik Pada Siswa Kelas Iv Sekolah Dasar","type":"article-journal","volume":"4"},"uris":["http://www.mendeley.com/documents/?uuid=c9729498-6353-4677-97d1-36b43bb04032"]}],"mendeley":{"formattedCitation":"(Maulidina et al., 2018)","plainTextFormattedCitation":"(Maulidina et al., 2018)","previouslyFormattedCitation":"(Maulidina et al., 2018)"},"properties":{"noteIndex":0},"schema":"https://github.com/citation-style-language/schema/raw/master/csl-citation.json"}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(Maulidina et al., 2018)</w:t>
      </w:r>
      <w:r w:rsidRPr="003766F9">
        <w:rPr>
          <w:rFonts w:ascii="Times New Roman" w:hAnsi="Times New Roman"/>
          <w:sz w:val="24"/>
          <w:szCs w:val="24"/>
        </w:rPr>
        <w:fldChar w:fldCharType="end"/>
      </w:r>
      <w:r w:rsidRPr="003766F9">
        <w:rPr>
          <w:rFonts w:ascii="Times New Roman" w:hAnsi="Times New Roman"/>
          <w:sz w:val="24"/>
          <w:szCs w:val="24"/>
        </w:rPr>
        <w:t>. Pada saat melakukan pembelajaran yang menggunakan permainan ini pemanfaatannya menggunakan digitan sebagai salah satu media yang digunakan untuk menyampaikan materi pembelajaran, meningkatkan pengetahuan dan pemahaman peserta didik dalam pembelajaran, dan juga untuk penilaian atau evaluasi terhadap pem</w:t>
      </w:r>
      <w:r w:rsidR="00AB5057">
        <w:rPr>
          <w:rFonts w:ascii="Times New Roman" w:hAnsi="Times New Roman"/>
          <w:sz w:val="24"/>
          <w:szCs w:val="24"/>
        </w:rPr>
        <w:t>belajaran yang telah dilakukan.</w:t>
      </w:r>
    </w:p>
    <w:p w:rsidR="00032948" w:rsidRPr="003766F9" w:rsidRDefault="00BD7832"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Menurut </w:t>
      </w:r>
      <w:r w:rsidR="006F17B4" w:rsidRPr="003766F9">
        <w:rPr>
          <w:rFonts w:ascii="Times New Roman" w:hAnsi="Times New Roman"/>
          <w:sz w:val="24"/>
          <w:szCs w:val="24"/>
        </w:rPr>
        <w:t>Sugiyono langkah-langkah yang dapat kita lakukan dalam melaksanakan pembelajaran berbasis permainan ini adalah :</w:t>
      </w:r>
    </w:p>
    <w:p w:rsidR="006F17B4" w:rsidRPr="003766F9" w:rsidRDefault="006F17B4" w:rsidP="006F17B4">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t xml:space="preserve">Potensi dan masalah </w:t>
      </w:r>
    </w:p>
    <w:p w:rsidR="006F17B4" w:rsidRPr="003766F9" w:rsidRDefault="006F17B4" w:rsidP="006F17B4">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Pada tahapan ini yang harus dilakukan peneliti alah mencari potensi dan masalah yang nantinya akan dikembangkan dan dilakukan penelitian untuk mencari tahu teori atau kajian literature apa yang berhubungan dengan penelitian</w:t>
      </w:r>
    </w:p>
    <w:p w:rsidR="007F0018" w:rsidRPr="003766F9" w:rsidRDefault="007F0018" w:rsidP="006F17B4">
      <w:pPr>
        <w:pStyle w:val="ListParagraph"/>
        <w:tabs>
          <w:tab w:val="left" w:pos="1926"/>
        </w:tabs>
        <w:spacing w:after="0" w:line="240" w:lineRule="auto"/>
        <w:ind w:left="786"/>
        <w:jc w:val="both"/>
        <w:rPr>
          <w:rFonts w:ascii="Times New Roman" w:hAnsi="Times New Roman"/>
          <w:sz w:val="24"/>
          <w:szCs w:val="24"/>
        </w:rPr>
      </w:pPr>
    </w:p>
    <w:p w:rsidR="006F17B4" w:rsidRPr="003766F9" w:rsidRDefault="006F17B4" w:rsidP="006F17B4">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t>Mengumpulkan informasi</w:t>
      </w:r>
    </w:p>
    <w:p w:rsidR="00257069" w:rsidRPr="003766F9" w:rsidRDefault="006F17B4" w:rsidP="00257069">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 xml:space="preserve">Pada tahapan ini kegiatan yang harus dilakukan peneliti yaitu mengumpulkan informasi yang terkait dengan penelitain yang akan dilakukan, hal yang dilakukan yaitu melakukan wawancara kepada peserta didik, guru, dan kepala sekolah. Hal yang berhubungan dengan msalaha apa yang akan kita angkat. Masalah yang kita angkat sebaiknya dikaitkan kepada pembelajaran peserta didik </w:t>
      </w:r>
      <w:r w:rsidR="00257069" w:rsidRPr="003766F9">
        <w:rPr>
          <w:rFonts w:ascii="Times New Roman" w:hAnsi="Times New Roman"/>
          <w:sz w:val="24"/>
          <w:szCs w:val="24"/>
        </w:rPr>
        <w:t>hal yang menjadi kendala dalam proses pembelajaran. Bukan hanya itu mencari informasi tentang biaya, sarana prasarana, lokasi maupun waktu yang nantinya kita gunakan bisa kita lakukan pada tahap ini.</w:t>
      </w:r>
    </w:p>
    <w:p w:rsidR="007F0018" w:rsidRPr="003766F9" w:rsidRDefault="007F0018" w:rsidP="00257069">
      <w:pPr>
        <w:pStyle w:val="ListParagraph"/>
        <w:tabs>
          <w:tab w:val="left" w:pos="1926"/>
        </w:tabs>
        <w:spacing w:after="0" w:line="240" w:lineRule="auto"/>
        <w:ind w:left="786"/>
        <w:jc w:val="both"/>
        <w:rPr>
          <w:rFonts w:ascii="Times New Roman" w:hAnsi="Times New Roman"/>
          <w:sz w:val="24"/>
          <w:szCs w:val="24"/>
        </w:rPr>
      </w:pPr>
    </w:p>
    <w:p w:rsidR="00BD7832" w:rsidRPr="003766F9" w:rsidRDefault="00257069" w:rsidP="00257069">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t>Desain produk</w:t>
      </w:r>
    </w:p>
    <w:p w:rsidR="007F0018" w:rsidRPr="003766F9" w:rsidRDefault="00257069" w:rsidP="007F0018">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Sebelum peneliti mendesain pembelajaran berbasis game ini langkah yang harus dilakukan oleh peneliti membuat suatu rancangan hal ini bertujuan untuk sebagai pedoman untuk pengembangan media supaya nantinya apa yang kita buat tidak terlalu jauh dari permasalahan yang kita angkat. Karena media yang kita kembangan berupa permainan maka model yang akan dikembangkan pun haruslah model yang berhubungan dengan education game dimana pada tahap pengembangan model ini  harus menggunakan perencanaan pembuatan flowchart, story board, dan rancanngan terhadap pemakaian.</w:t>
      </w:r>
    </w:p>
    <w:p w:rsidR="007F0018" w:rsidRPr="003766F9" w:rsidRDefault="007F0018" w:rsidP="007F0018">
      <w:pPr>
        <w:pStyle w:val="ListParagraph"/>
        <w:tabs>
          <w:tab w:val="left" w:pos="1926"/>
        </w:tabs>
        <w:spacing w:after="0" w:line="240" w:lineRule="auto"/>
        <w:ind w:left="786"/>
        <w:jc w:val="both"/>
        <w:rPr>
          <w:rFonts w:ascii="Times New Roman" w:hAnsi="Times New Roman"/>
          <w:sz w:val="24"/>
          <w:szCs w:val="24"/>
        </w:rPr>
      </w:pPr>
    </w:p>
    <w:p w:rsidR="00257069" w:rsidRPr="003766F9" w:rsidRDefault="00257069" w:rsidP="00257069">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lastRenderedPageBreak/>
        <w:t>Validasi desain</w:t>
      </w:r>
    </w:p>
    <w:p w:rsidR="00257069" w:rsidRPr="003766F9" w:rsidRDefault="00257069" w:rsidP="00257069">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Pada tahapan ini, setelah peneliti membuat produk peneliti harus melkukan validasi terhadap produk yang telah dikembangk</w:t>
      </w:r>
      <w:r w:rsidR="007F0018" w:rsidRPr="003766F9">
        <w:rPr>
          <w:rFonts w:ascii="Times New Roman" w:hAnsi="Times New Roman"/>
          <w:sz w:val="24"/>
          <w:szCs w:val="24"/>
        </w:rPr>
        <w:t xml:space="preserve">an. Dalam kegiatan ini peneli </w:t>
      </w:r>
      <w:r w:rsidRPr="003766F9">
        <w:rPr>
          <w:rFonts w:ascii="Times New Roman" w:hAnsi="Times New Roman"/>
          <w:sz w:val="24"/>
          <w:szCs w:val="24"/>
        </w:rPr>
        <w:t>bisa melakukan penyebaran angket yang ditunjukkan kepadapara hali media ataupun para ahli materi</w:t>
      </w:r>
    </w:p>
    <w:p w:rsidR="007F0018" w:rsidRPr="003766F9" w:rsidRDefault="007F0018" w:rsidP="00257069">
      <w:pPr>
        <w:pStyle w:val="ListParagraph"/>
        <w:tabs>
          <w:tab w:val="left" w:pos="1926"/>
        </w:tabs>
        <w:spacing w:after="0" w:line="240" w:lineRule="auto"/>
        <w:ind w:left="786"/>
        <w:jc w:val="both"/>
        <w:rPr>
          <w:rFonts w:ascii="Times New Roman" w:hAnsi="Times New Roman"/>
          <w:sz w:val="24"/>
          <w:szCs w:val="24"/>
        </w:rPr>
      </w:pPr>
    </w:p>
    <w:p w:rsidR="00257069" w:rsidRPr="003766F9" w:rsidRDefault="00257069" w:rsidP="00257069">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t>Revisi desain</w:t>
      </w:r>
    </w:p>
    <w:p w:rsidR="007F0018" w:rsidRPr="003766F9" w:rsidRDefault="007F0018" w:rsidP="007F0018">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Setelah peneliti melakukan validasi terhadap produk yang telah dikembangkan, semua masukkan dan saran yang disampaikan oleh para ahli media ataupun ahli materi menjadi acuan bagi peneliti untuk melakukan perbaikan dan revisi guna memaksimalkan produk yang telah dikembangkan</w:t>
      </w:r>
    </w:p>
    <w:p w:rsidR="007F0018" w:rsidRPr="003766F9" w:rsidRDefault="007F0018" w:rsidP="007F0018">
      <w:pPr>
        <w:pStyle w:val="ListParagraph"/>
        <w:tabs>
          <w:tab w:val="left" w:pos="1926"/>
        </w:tabs>
        <w:spacing w:after="0" w:line="240" w:lineRule="auto"/>
        <w:ind w:left="786"/>
        <w:jc w:val="both"/>
        <w:rPr>
          <w:rFonts w:ascii="Times New Roman" w:hAnsi="Times New Roman"/>
          <w:sz w:val="24"/>
          <w:szCs w:val="24"/>
        </w:rPr>
      </w:pPr>
    </w:p>
    <w:p w:rsidR="007F0018" w:rsidRPr="003766F9" w:rsidRDefault="007F0018" w:rsidP="007F0018">
      <w:pPr>
        <w:pStyle w:val="ListParagraph"/>
        <w:numPr>
          <w:ilvl w:val="0"/>
          <w:numId w:val="4"/>
        </w:numPr>
        <w:tabs>
          <w:tab w:val="left" w:pos="1926"/>
        </w:tabs>
        <w:spacing w:after="0" w:line="240" w:lineRule="auto"/>
        <w:jc w:val="both"/>
        <w:rPr>
          <w:rFonts w:ascii="Times New Roman" w:hAnsi="Times New Roman"/>
          <w:sz w:val="24"/>
          <w:szCs w:val="24"/>
        </w:rPr>
      </w:pPr>
      <w:r w:rsidRPr="003766F9">
        <w:rPr>
          <w:rFonts w:ascii="Times New Roman" w:hAnsi="Times New Roman"/>
          <w:sz w:val="24"/>
          <w:szCs w:val="24"/>
        </w:rPr>
        <w:t>Uji coba produk</w:t>
      </w:r>
    </w:p>
    <w:p w:rsidR="007F0018" w:rsidRPr="003766F9" w:rsidRDefault="007F0018" w:rsidP="007F0018">
      <w:pPr>
        <w:pStyle w:val="ListParagraph"/>
        <w:tabs>
          <w:tab w:val="left" w:pos="1926"/>
        </w:tabs>
        <w:spacing w:after="0" w:line="240" w:lineRule="auto"/>
        <w:ind w:left="786"/>
        <w:jc w:val="both"/>
        <w:rPr>
          <w:rFonts w:ascii="Times New Roman" w:hAnsi="Times New Roman"/>
          <w:sz w:val="24"/>
          <w:szCs w:val="24"/>
        </w:rPr>
      </w:pPr>
      <w:r w:rsidRPr="003766F9">
        <w:rPr>
          <w:rFonts w:ascii="Times New Roman" w:hAnsi="Times New Roman"/>
          <w:sz w:val="24"/>
          <w:szCs w:val="24"/>
        </w:rPr>
        <w:t>Setelah semua tahapan telah dilakukan dan juga telah melakukan revisi dari para ahli materi dan ahli media, produk yang telah dikembangkan dapat digunakan dan diujicoba peneleiti di satuan pendidikannya. Hal ini dilakukan agar peneliti mampu melakukan penilaian dan perbandingan terhadap hasil belajar peserta didik sebelum dan sesudah penggunaan produk atau media berbasis permainan ini.</w:t>
      </w:r>
    </w:p>
    <w:p w:rsidR="00257069" w:rsidRPr="003766F9" w:rsidRDefault="00257069" w:rsidP="00257069">
      <w:pPr>
        <w:pStyle w:val="ListParagraph"/>
        <w:tabs>
          <w:tab w:val="left" w:pos="1926"/>
        </w:tabs>
        <w:spacing w:after="0" w:line="240" w:lineRule="auto"/>
        <w:ind w:left="786"/>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93516B" w:rsidP="00BD7832">
      <w:pPr>
        <w:tabs>
          <w:tab w:val="left" w:pos="1926"/>
        </w:tabs>
        <w:spacing w:after="0" w:line="240" w:lineRule="auto"/>
        <w:ind w:firstLine="426"/>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1057910</wp:posOffset>
            </wp:positionH>
            <wp:positionV relativeFrom="paragraph">
              <wp:posOffset>3810</wp:posOffset>
            </wp:positionV>
            <wp:extent cx="3646805" cy="2402205"/>
            <wp:effectExtent l="0" t="0" r="0" b="0"/>
            <wp:wrapNone/>
            <wp:docPr id="6" name="Picture 2"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6805" cy="2402205"/>
                    </a:xfrm>
                    <a:prstGeom prst="rect">
                      <a:avLst/>
                    </a:prstGeom>
                    <a:noFill/>
                  </pic:spPr>
                </pic:pic>
              </a:graphicData>
            </a:graphic>
            <wp14:sizeRelH relativeFrom="page">
              <wp14:pctWidth>0</wp14:pctWidth>
            </wp14:sizeRelH>
            <wp14:sizeRelV relativeFrom="page">
              <wp14:pctHeight>0</wp14:pctHeight>
            </wp14:sizeRelV>
          </wp:anchor>
        </w:drawing>
      </w: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BD7832">
      <w:pPr>
        <w:tabs>
          <w:tab w:val="left" w:pos="1926"/>
        </w:tabs>
        <w:spacing w:after="0" w:line="240" w:lineRule="auto"/>
        <w:ind w:firstLine="426"/>
        <w:contextualSpacing/>
        <w:jc w:val="both"/>
        <w:rPr>
          <w:rFonts w:ascii="Times New Roman" w:hAnsi="Times New Roman"/>
          <w:sz w:val="24"/>
          <w:szCs w:val="24"/>
        </w:rPr>
      </w:pPr>
    </w:p>
    <w:p w:rsidR="007F0018" w:rsidRPr="003766F9" w:rsidRDefault="007F0018" w:rsidP="007F0018">
      <w:pPr>
        <w:tabs>
          <w:tab w:val="left" w:pos="1926"/>
        </w:tabs>
        <w:spacing w:after="0" w:line="240" w:lineRule="auto"/>
        <w:ind w:firstLine="426"/>
        <w:contextualSpacing/>
        <w:jc w:val="center"/>
        <w:rPr>
          <w:rFonts w:ascii="Times New Roman" w:hAnsi="Times New Roman"/>
          <w:sz w:val="24"/>
          <w:szCs w:val="24"/>
        </w:rPr>
      </w:pPr>
      <w:r w:rsidRPr="003766F9">
        <w:rPr>
          <w:rFonts w:ascii="Times New Roman" w:hAnsi="Times New Roman"/>
          <w:sz w:val="24"/>
          <w:szCs w:val="24"/>
        </w:rPr>
        <w:t>Gambar 2: Contoh Media Pembelajaran Berbasis Permainan</w:t>
      </w:r>
    </w:p>
    <w:p w:rsidR="007F0018" w:rsidRPr="003766F9" w:rsidRDefault="007F0018" w:rsidP="007F0018">
      <w:pPr>
        <w:tabs>
          <w:tab w:val="left" w:pos="1926"/>
        </w:tabs>
        <w:spacing w:after="0" w:line="240" w:lineRule="auto"/>
        <w:ind w:firstLine="426"/>
        <w:contextualSpacing/>
        <w:jc w:val="center"/>
        <w:rPr>
          <w:rFonts w:ascii="Times New Roman" w:hAnsi="Times New Roman"/>
          <w:sz w:val="24"/>
          <w:szCs w:val="24"/>
        </w:rPr>
      </w:pPr>
    </w:p>
    <w:p w:rsidR="007F0018" w:rsidRPr="003766F9" w:rsidRDefault="007F0018" w:rsidP="00AB5057">
      <w:pPr>
        <w:tabs>
          <w:tab w:val="left" w:pos="1926"/>
        </w:tabs>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Berikut adalah jumlah responden yang telah peneliti lakukan. Penelitian dilakukan di satuan pendidikan tempat peneliti lakukan yaitu di SDN 07 Koto Alam, Kecamatan Palembayan, Kabupaten agam, Sumatera Barat dimana penelitain dilakukan di kelas Va. Materi yang diangkat yaitu pembelajaran IPA di kelas V,  berikut jumlah responden:</w:t>
      </w:r>
    </w:p>
    <w:p w:rsidR="007F0018" w:rsidRPr="003766F9" w:rsidRDefault="007F0018" w:rsidP="007F0018">
      <w:pPr>
        <w:tabs>
          <w:tab w:val="left" w:pos="1926"/>
        </w:tabs>
        <w:spacing w:after="0" w:line="240" w:lineRule="auto"/>
        <w:ind w:firstLine="426"/>
        <w:contextualSpacing/>
        <w:jc w:val="both"/>
        <w:rPr>
          <w:rFonts w:ascii="Times New Roman" w:hAnsi="Times New Roman"/>
          <w:sz w:val="24"/>
          <w:szCs w:val="24"/>
        </w:rPr>
      </w:pPr>
    </w:p>
    <w:tbl>
      <w:tblPr>
        <w:tblStyle w:val="TableGrid"/>
        <w:tblW w:w="0" w:type="auto"/>
        <w:tblInd w:w="2143" w:type="dxa"/>
        <w:tblLook w:val="04A0" w:firstRow="1" w:lastRow="0" w:firstColumn="1" w:lastColumn="0" w:noHBand="0" w:noVBand="1"/>
      </w:tblPr>
      <w:tblGrid>
        <w:gridCol w:w="510"/>
        <w:gridCol w:w="2785"/>
        <w:gridCol w:w="1932"/>
      </w:tblGrid>
      <w:tr w:rsidR="007F0018" w:rsidRPr="003766F9" w:rsidTr="007F0018">
        <w:tc>
          <w:tcPr>
            <w:tcW w:w="475"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 xml:space="preserve">No </w:t>
            </w:r>
          </w:p>
        </w:tc>
        <w:tc>
          <w:tcPr>
            <w:tcW w:w="2785"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 xml:space="preserve">Responden </w:t>
            </w:r>
          </w:p>
        </w:tc>
        <w:tc>
          <w:tcPr>
            <w:tcW w:w="1932"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Jumlah</w:t>
            </w:r>
          </w:p>
        </w:tc>
      </w:tr>
      <w:tr w:rsidR="007F0018" w:rsidRPr="003766F9" w:rsidTr="007F0018">
        <w:tc>
          <w:tcPr>
            <w:tcW w:w="47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r w:rsidRPr="003766F9">
              <w:rPr>
                <w:rFonts w:ascii="Times New Roman" w:hAnsi="Times New Roman"/>
                <w:sz w:val="24"/>
                <w:szCs w:val="24"/>
              </w:rPr>
              <w:t>1</w:t>
            </w:r>
          </w:p>
        </w:tc>
        <w:tc>
          <w:tcPr>
            <w:tcW w:w="278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r w:rsidRPr="003766F9">
              <w:rPr>
                <w:rFonts w:ascii="Times New Roman" w:hAnsi="Times New Roman"/>
                <w:sz w:val="24"/>
                <w:szCs w:val="24"/>
              </w:rPr>
              <w:t>Peserta didik laki-laki</w:t>
            </w:r>
          </w:p>
        </w:tc>
        <w:tc>
          <w:tcPr>
            <w:tcW w:w="1932"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13</w:t>
            </w:r>
          </w:p>
        </w:tc>
      </w:tr>
      <w:tr w:rsidR="007F0018" w:rsidRPr="003766F9" w:rsidTr="007F0018">
        <w:tc>
          <w:tcPr>
            <w:tcW w:w="47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r w:rsidRPr="003766F9">
              <w:rPr>
                <w:rFonts w:ascii="Times New Roman" w:hAnsi="Times New Roman"/>
                <w:sz w:val="24"/>
                <w:szCs w:val="24"/>
              </w:rPr>
              <w:t>2</w:t>
            </w:r>
          </w:p>
        </w:tc>
        <w:tc>
          <w:tcPr>
            <w:tcW w:w="278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r w:rsidRPr="003766F9">
              <w:rPr>
                <w:rFonts w:ascii="Times New Roman" w:hAnsi="Times New Roman"/>
                <w:sz w:val="24"/>
                <w:szCs w:val="24"/>
              </w:rPr>
              <w:t>Peserta didik perempuan</w:t>
            </w:r>
          </w:p>
        </w:tc>
        <w:tc>
          <w:tcPr>
            <w:tcW w:w="1932"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8</w:t>
            </w:r>
          </w:p>
        </w:tc>
      </w:tr>
      <w:tr w:rsidR="007F0018" w:rsidRPr="003766F9" w:rsidTr="007F0018">
        <w:tc>
          <w:tcPr>
            <w:tcW w:w="47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p>
        </w:tc>
        <w:tc>
          <w:tcPr>
            <w:tcW w:w="2785" w:type="dxa"/>
          </w:tcPr>
          <w:p w:rsidR="007F0018" w:rsidRPr="003766F9" w:rsidRDefault="007F0018" w:rsidP="007F0018">
            <w:pPr>
              <w:tabs>
                <w:tab w:val="left" w:pos="1926"/>
              </w:tabs>
              <w:spacing w:line="360" w:lineRule="auto"/>
              <w:contextualSpacing/>
              <w:jc w:val="both"/>
              <w:rPr>
                <w:rFonts w:ascii="Times New Roman" w:hAnsi="Times New Roman"/>
                <w:sz w:val="24"/>
                <w:szCs w:val="24"/>
              </w:rPr>
            </w:pPr>
            <w:r w:rsidRPr="003766F9">
              <w:rPr>
                <w:rFonts w:ascii="Times New Roman" w:hAnsi="Times New Roman"/>
                <w:sz w:val="24"/>
                <w:szCs w:val="24"/>
              </w:rPr>
              <w:t>jumlah</w:t>
            </w:r>
          </w:p>
        </w:tc>
        <w:tc>
          <w:tcPr>
            <w:tcW w:w="1932" w:type="dxa"/>
          </w:tcPr>
          <w:p w:rsidR="007F0018" w:rsidRPr="003766F9" w:rsidRDefault="007F0018" w:rsidP="007F0018">
            <w:pPr>
              <w:tabs>
                <w:tab w:val="left" w:pos="1926"/>
              </w:tabs>
              <w:spacing w:line="360" w:lineRule="auto"/>
              <w:contextualSpacing/>
              <w:jc w:val="center"/>
              <w:rPr>
                <w:rFonts w:ascii="Times New Roman" w:hAnsi="Times New Roman"/>
                <w:sz w:val="24"/>
                <w:szCs w:val="24"/>
              </w:rPr>
            </w:pPr>
            <w:r w:rsidRPr="003766F9">
              <w:rPr>
                <w:rFonts w:ascii="Times New Roman" w:hAnsi="Times New Roman"/>
                <w:sz w:val="24"/>
                <w:szCs w:val="24"/>
              </w:rPr>
              <w:t>21</w:t>
            </w:r>
          </w:p>
        </w:tc>
      </w:tr>
    </w:tbl>
    <w:p w:rsidR="007F0018" w:rsidRPr="003766F9" w:rsidRDefault="007F0018" w:rsidP="007F0018">
      <w:pPr>
        <w:tabs>
          <w:tab w:val="left" w:pos="1926"/>
        </w:tabs>
        <w:spacing w:after="0" w:line="240" w:lineRule="auto"/>
        <w:ind w:firstLine="426"/>
        <w:contextualSpacing/>
        <w:jc w:val="center"/>
        <w:rPr>
          <w:rFonts w:ascii="Times New Roman" w:hAnsi="Times New Roman"/>
          <w:sz w:val="24"/>
          <w:szCs w:val="24"/>
        </w:rPr>
      </w:pPr>
    </w:p>
    <w:p w:rsidR="007F0018" w:rsidRPr="003766F9" w:rsidRDefault="007F0018" w:rsidP="007F0018">
      <w:pPr>
        <w:tabs>
          <w:tab w:val="left" w:pos="1926"/>
        </w:tabs>
        <w:spacing w:after="0" w:line="240" w:lineRule="auto"/>
        <w:ind w:firstLine="426"/>
        <w:contextualSpacing/>
        <w:jc w:val="center"/>
        <w:rPr>
          <w:rFonts w:ascii="Times New Roman" w:hAnsi="Times New Roman"/>
          <w:sz w:val="24"/>
          <w:szCs w:val="24"/>
        </w:rPr>
      </w:pPr>
      <w:r w:rsidRPr="003766F9">
        <w:rPr>
          <w:rFonts w:ascii="Times New Roman" w:hAnsi="Times New Roman"/>
          <w:sz w:val="24"/>
          <w:szCs w:val="24"/>
        </w:rPr>
        <w:lastRenderedPageBreak/>
        <w:t>Table 1: Jumah responden kelas V SDN 07 Koto Alam</w:t>
      </w:r>
    </w:p>
    <w:p w:rsidR="007F0018" w:rsidRPr="003766F9" w:rsidRDefault="007F0018" w:rsidP="007F0018">
      <w:pPr>
        <w:tabs>
          <w:tab w:val="left" w:pos="1926"/>
        </w:tabs>
        <w:spacing w:after="0" w:line="240" w:lineRule="auto"/>
        <w:contextualSpacing/>
        <w:jc w:val="both"/>
        <w:rPr>
          <w:rFonts w:ascii="Times New Roman" w:hAnsi="Times New Roman"/>
          <w:sz w:val="24"/>
          <w:szCs w:val="24"/>
        </w:rPr>
      </w:pPr>
    </w:p>
    <w:p w:rsidR="00AB5057" w:rsidRDefault="007F0018" w:rsidP="00AB5057">
      <w:pPr>
        <w:tabs>
          <w:tab w:val="left" w:pos="1926"/>
        </w:tabs>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Dari beberapa paparan yang telah dijelaskan diatas bisa kita lihat bahwasanya dengan memanfaatkan model pembelajaran berbasis permainan  Ini mampu meningkatkan interaksi dan partisipasi peserta didik dalam pembelajaran, hal ini dikarenakan adanya sebuah permaianan yang disajikan oleh guru, apalagi permaian tersebuat permainan yang menarik sehingga semua peserta didik tertarik untuk mengikiutinya. Dengan demikian secar mudah materi dan tujuan pembelajaran bisa disampaikan oleh guru dan juga proses pemahaman dan tingkat pengetahuan peserta didik akan meteri yang disajikan akan meningkat. Pada umumnya jika pesert adidik memiliki keinginan yang tinggi dan ketertarikkan yang tinggi pada saat oembelajaran hal itu juga akan mempengaruhi hasil belajar peserta didik, namun kemungkinann tidak semua peserta didik mampu mendapatkan hasil belajar yang diinginkan akan tetapi ketercapain tujuan pembelajaran pada saat itu bisa tercapai </w:t>
      </w:r>
      <w:r w:rsidRPr="003766F9">
        <w:rPr>
          <w:rFonts w:ascii="Times New Roman" w:hAnsi="Times New Roman"/>
          <w:sz w:val="24"/>
          <w:szCs w:val="24"/>
        </w:rPr>
        <w:fldChar w:fldCharType="begin" w:fldLock="1"/>
      </w:r>
      <w:r w:rsidRPr="003766F9">
        <w:rPr>
          <w:rFonts w:ascii="Times New Roman" w:hAnsi="Times New Roman"/>
          <w:sz w:val="24"/>
          <w:szCs w:val="24"/>
        </w:rPr>
        <w:instrText>ADDIN CSL_CITATION {"citationItems":[{"id":"ITEM-1","itemData":{"ISSN":"2502-6232","abstract":"… Proses pembelajaran DGBL memanfaatkan permainan pada komputer sebagai media untuk penyampaian pembelajaran, meningkatkan kemampuan pemahaman dan pengetahuan, dan evaluasi terhadap materi. Permainan sangat efektif digunakan sebagai …","author":[{"dropping-particle":"","family":"Syahri","given":"Udin Ahmad","non-dropping-particle":"","parse-names":false,"suffix":""},{"dropping-particle":"","family":"Christijanti","given":"Wulan","non-dropping-particle":"","parse-names":false,"suffix":""},{"dropping-particle":"","family":"Pamelasari","given":"Stephani Diah","non-dropping-particle":"","parse-names":false,"suffix":""}],"container-title":"USEJ - Unnes Science Education Journal","id":"ITEM-1","issue":"3","issued":{"date-parts":[["2014"]]},"page":"593-601","title":"Pengembangan Media Pembelajaran IPA Terpadu Berbasis Digital Games Based Learning Tema Pencemaran Lingkungan Untuk Siswa SMP","type":"article-journal","volume":"3"},"uris":["http://www.mendeley.com/documents/?uuid=a2206791-728f-4683-a625-bb36f14a1266"]}],"mendeley":{"formattedCitation":"(Syahri et al., 2014)","plainTextFormattedCitation":"(Syahri et al., 2014)","previouslyFormattedCitation":"(Syahri et al., 2014)"},"properties":{"noteIndex":0},"schema":"https://github.com/citation-style-language/schema/raw/master/csl-citation.json"}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(Syahri et al., 2014)</w:t>
      </w:r>
      <w:r w:rsidRPr="003766F9">
        <w:rPr>
          <w:rFonts w:ascii="Times New Roman" w:hAnsi="Times New Roman"/>
          <w:sz w:val="24"/>
          <w:szCs w:val="24"/>
        </w:rPr>
        <w:fldChar w:fldCharType="end"/>
      </w:r>
      <w:r w:rsidR="00AB5057">
        <w:rPr>
          <w:rFonts w:ascii="Times New Roman" w:hAnsi="Times New Roman"/>
          <w:sz w:val="24"/>
          <w:szCs w:val="24"/>
        </w:rPr>
        <w:t>.</w:t>
      </w:r>
    </w:p>
    <w:p w:rsidR="00427B8C" w:rsidRPr="003766F9" w:rsidRDefault="007F0018" w:rsidP="00AB5057">
      <w:pPr>
        <w:tabs>
          <w:tab w:val="left" w:pos="1926"/>
        </w:tabs>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Kom</w:t>
      </w:r>
      <w:r w:rsidR="00032948" w:rsidRPr="003766F9">
        <w:rPr>
          <w:rFonts w:ascii="Times New Roman" w:hAnsi="Times New Roman"/>
          <w:sz w:val="24"/>
          <w:szCs w:val="24"/>
        </w:rPr>
        <w:t>puter sebagai media untuk penyampaian pembelajaran, meningkatkan kemampuan pemahaman dan pengetahuan, dan evaluasi terhadap materi. Permainan sangat efektif digunakan sebagai media dalam pembelajaran karena sangat dekat dengan siswa, memberikan rasa relaks, memiliki fleksibilitas, dan mengajak konsentrasi sesuai hasil modifikasi serta potensi yang dimiliki setiap permainan tertentu, dimana keseluruhannya sangat membantu dalam memotivasi dan memudahkan siswa dalam belajar.</w:t>
      </w:r>
      <w:r w:rsidR="007335A2" w:rsidRPr="003766F9">
        <w:rPr>
          <w:rFonts w:ascii="Times New Roman" w:hAnsi="Times New Roman"/>
          <w:sz w:val="24"/>
          <w:szCs w:val="24"/>
        </w:rPr>
        <w:tab/>
      </w:r>
    </w:p>
    <w:p w:rsidR="007F0018" w:rsidRPr="003766F9" w:rsidRDefault="007F0018" w:rsidP="007F0018">
      <w:pPr>
        <w:tabs>
          <w:tab w:val="left" w:pos="1926"/>
        </w:tabs>
        <w:spacing w:after="0" w:line="240" w:lineRule="auto"/>
        <w:contextualSpacing/>
        <w:jc w:val="both"/>
        <w:rPr>
          <w:rFonts w:ascii="Times New Roman" w:hAnsi="Times New Roman"/>
          <w:sz w:val="24"/>
          <w:szCs w:val="24"/>
        </w:rPr>
      </w:pPr>
    </w:p>
    <w:p w:rsidR="007F0018" w:rsidRPr="003766F9" w:rsidRDefault="007F0018" w:rsidP="007F0018">
      <w:pPr>
        <w:tabs>
          <w:tab w:val="left" w:pos="1926"/>
        </w:tabs>
        <w:spacing w:after="0" w:line="240" w:lineRule="auto"/>
        <w:contextualSpacing/>
        <w:jc w:val="both"/>
        <w:rPr>
          <w:rFonts w:ascii="Times New Roman" w:hAnsi="Times New Roman"/>
          <w:sz w:val="24"/>
          <w:szCs w:val="24"/>
        </w:rPr>
      </w:pPr>
    </w:p>
    <w:p w:rsidR="007F0018" w:rsidRPr="003766F9" w:rsidRDefault="007F0018" w:rsidP="007F0018">
      <w:pPr>
        <w:tabs>
          <w:tab w:val="left" w:pos="1926"/>
        </w:tabs>
        <w:spacing w:after="0" w:line="240" w:lineRule="auto"/>
        <w:contextualSpacing/>
        <w:jc w:val="both"/>
        <w:rPr>
          <w:rFonts w:ascii="Times New Roman" w:hAnsi="Times New Roman"/>
          <w:b/>
          <w:sz w:val="24"/>
          <w:szCs w:val="24"/>
        </w:rPr>
      </w:pPr>
      <w:r w:rsidRPr="003766F9">
        <w:rPr>
          <w:rFonts w:ascii="Times New Roman" w:hAnsi="Times New Roman"/>
          <w:b/>
          <w:sz w:val="24"/>
          <w:szCs w:val="24"/>
        </w:rPr>
        <w:t>APLIKASI KAHOOT</w:t>
      </w:r>
    </w:p>
    <w:p w:rsidR="00AB5057" w:rsidRDefault="007F0018"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Pada dasarnya aplikasi Kahoot ini merupakan suatu aplikasi dimana seseorang mampu mengaksesnya secara gratis, pengguna aplikasi Khoot ini hanya perlu mendaftar dengan memasukkan alamat email dan id pengguna. Namun tidak semua fitur dari aplikasi kahoot ini bisa dakses secara gratis, beberapa fitur yang lebih kompleks dan lebih menarik dalam penggunaannya pengguna harus melakukan layanan pembayaran karena fitur tersebut merupakan akun berbayar. Dalam penggunaannya platform Kahoot ini tidak memberatkan kepada aspek pembelajaran atau edukasi saja, karena aplikasi kahoot ini juga merupakan platform aplikasi dimana pengguna bisa memanfaatkannya baik untuk menciptakan suatu permainan, tebak-tebakan kata, maupun adu cepat dalam menjawab pertanyaan yang tidak ada hubungannya pada peningkatan pendidikan </w:t>
      </w:r>
      <w:r w:rsidRPr="003766F9">
        <w:rPr>
          <w:rFonts w:ascii="Times New Roman" w:hAnsi="Times New Roman"/>
          <w:sz w:val="24"/>
          <w:szCs w:val="24"/>
        </w:rPr>
        <w:fldChar w:fldCharType="begin" w:fldLock="1"/>
      </w:r>
      <w:r w:rsidRPr="003766F9">
        <w:rPr>
          <w:rFonts w:ascii="Times New Roman" w:hAnsi="Times New Roman"/>
          <w:sz w:val="24"/>
          <w:szCs w:val="24"/>
        </w:rPr>
        <w:instrText>ADDIN CSL_CITATION {"citationItems":[{"id":"ITEM-1","itemData":{"author":[{"dropping-particle":"","family":"Abdillah","given":"Rahman","non-dropping-particle":"","parse-names":false,"suffix":""},{"dropping-particle":"","family":"Kuncoro","given":"Adhityo","non-dropping-particle":"","parse-names":false,"suffix":""},{"dropping-particle":"","family":"Erlangga","given":"Fajar","non-dropping-particle":"","parse-names":false,"suffix":""},{"dropping-particle":"","family":"Ramdhan","given":"Vickry","non-dropping-particle":"","parse-names":false,"suffix":""}],"id":"ITEM-1","issue":"1","issued":{"date-parts":[["2022"]]},"page":"92-102","title":"Jurnal Pendidikan Sains dan Komputer Pemanfaatan Aplikasi Kahoot ! dan Quizizz Sebagai Media Pembelajaran Interaktif Berbasis Gamifikasi Jurnal Pendidikan Sains dan Komputer","type":"article-journal","volume":"2"},"uris":["http://www.mendeley.com/documents/?uuid=e0cc99af-9177-4350-a737-3d1a634f4feb"]}],"mendeley":{"formattedCitation":"(Abdillah et al., 2022)","plainTextFormattedCitation":"(Abdillah et al., 2022)","previouslyFormattedCitation":"(Abdillah et al., 2022)"},"properties":{"noteIndex":0},"schema":"https://github.com/citation-style-language/schema/raw/master/csl-citation.json"}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(Abdillah et al., 2022)</w:t>
      </w:r>
      <w:r w:rsidRPr="003766F9">
        <w:rPr>
          <w:rFonts w:ascii="Times New Roman" w:hAnsi="Times New Roman"/>
          <w:sz w:val="24"/>
          <w:szCs w:val="24"/>
        </w:rPr>
        <w:fldChar w:fldCharType="end"/>
      </w:r>
      <w:r w:rsidRPr="003766F9">
        <w:rPr>
          <w:rFonts w:ascii="Times New Roman" w:hAnsi="Times New Roman"/>
          <w:sz w:val="24"/>
          <w:szCs w:val="24"/>
        </w:rPr>
        <w:t xml:space="preserve">. Namun jika pengguna ingin memanfaatkan pada untuk mencapai tujuan pembelajaran, pengguna bisa menggunakannya sebagai media pembelajaran. Dalam implementasinya, pengguna akan membuat suatu permainan berbentuk kuis survey lapangan, ataupun yang lainnya sesuai dngan fitur yang tersedia di aplikasi Kahoot ini. Namun hal yang harus diperhatikan pengguna sebekumnya yaitu kesinambungan antara materi yang akan disampaikan dengan media yang akan dirancang. </w:t>
      </w:r>
    </w:p>
    <w:p w:rsidR="007F0018" w:rsidRDefault="007F0018"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Data analisis deskriptif yang didapatkan dari hasil hasil Tanya jawab yang dilaksanakan paa saat proses pembelajaran dan data tersebut bisa disimpan untuk pada waktunya data tersebut diolah kembali dikemudian hari, hal ini merupakan salah satu fitur yang menarik dari aplikasi kahoot ini. Untuk menggunakan aplikasi kahoot ini, pengguna bisa memanfaatkannya dengan mengkunjungi website ( http://getkahoot.com ). Setelah pengguna telah memiliki dan mendaftarkan akunya pengguna bisa memasukkan pertanyaan-pertanyaan kedalam fitur-firut yang telah tersedia di aplikasi kahoot ini. Pada aplikasi kahoot ini berbagai fitur video, suara, gambar, ataupun template gratis bisa pengguna manfaatkan dan juga pengguna juga bisa memasukkan beberapa fitur yang lebih menarik yang sebelumnya tidak tersedia di aplikasi kahoot ini, namun biasanya untuk memasukkan fitur lain yang lebih menarik ini diperlukan pembayaran terlebih dahulu. Setelah pengguna telah selesai membuat soal dan mendesain semenarik mungkin pengguna akan mendapatkan kode </w:t>
      </w:r>
      <w:r w:rsidRPr="003766F9">
        <w:rPr>
          <w:rFonts w:ascii="Times New Roman" w:hAnsi="Times New Roman"/>
          <w:sz w:val="24"/>
          <w:szCs w:val="24"/>
        </w:rPr>
        <w:lastRenderedPageBreak/>
        <w:t>yang nantinya akan digunakan oleh orang lain yang ingin mencoba untuk masuk kedalah room (ruang) dari permainan yang telah kita buat. Pengguna lain hanya perlu membuka aplikasi kahoot dengan menggunakan jaringa ingternet, lalu memasukkan kode yang sebelumnya telah dibagikan dan menbuat identitas masing-masing. Pada saat permainan telah selesai dilakuakan peserta didik nantinya akan mendapatkan score secara langsung dari jawaban yang telah mereka berikan, kecepatan dan kecepatan dalam menjawab pertanyaan ini pun juga bisa dinilai dari permainan ini. Dengan menerapkan sistematis pembelajaran seperti itu diharapka peserta didik mampu termotivasi untuk melakukan pembelajaran dan mendapatkan nilai yang lebih dari sebelumnya.</w:t>
      </w:r>
    </w:p>
    <w:p w:rsidR="00AB5057" w:rsidRDefault="00AB5057" w:rsidP="00AB5057">
      <w:pPr>
        <w:spacing w:after="0" w:line="240" w:lineRule="auto"/>
        <w:ind w:firstLine="720"/>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r w:rsidRPr="003766F9">
        <w:rPr>
          <w:rFonts w:ascii="Times New Roman" w:hAnsi="Times New Roman"/>
          <w:noProof/>
          <w:sz w:val="24"/>
          <w:szCs w:val="24"/>
        </w:rPr>
        <w:drawing>
          <wp:anchor distT="0" distB="0" distL="114300" distR="114300" simplePos="0" relativeHeight="251663360" behindDoc="0" locked="0" layoutInCell="1" allowOverlap="1" wp14:anchorId="035BF5FC" wp14:editId="79F8831C">
            <wp:simplePos x="0" y="0"/>
            <wp:positionH relativeFrom="column">
              <wp:posOffset>3161503</wp:posOffset>
            </wp:positionH>
            <wp:positionV relativeFrom="paragraph">
              <wp:posOffset>61595</wp:posOffset>
            </wp:positionV>
            <wp:extent cx="2466754" cy="21052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754" cy="2105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6F9">
        <w:rPr>
          <w:rFonts w:ascii="Times New Roman" w:hAnsi="Times New Roman"/>
          <w:noProof/>
          <w:sz w:val="24"/>
          <w:szCs w:val="24"/>
        </w:rPr>
        <w:drawing>
          <wp:anchor distT="0" distB="0" distL="114300" distR="114300" simplePos="0" relativeHeight="251662336" behindDoc="0" locked="0" layoutInCell="1" allowOverlap="1" wp14:anchorId="4DCABCB6" wp14:editId="75B66F66">
            <wp:simplePos x="0" y="0"/>
            <wp:positionH relativeFrom="column">
              <wp:posOffset>13970</wp:posOffset>
            </wp:positionH>
            <wp:positionV relativeFrom="paragraph">
              <wp:posOffset>61595</wp:posOffset>
            </wp:positionV>
            <wp:extent cx="2466340" cy="2104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246634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7F0018">
      <w:pPr>
        <w:spacing w:after="0" w:line="240" w:lineRule="auto"/>
        <w:contextualSpacing/>
        <w:jc w:val="both"/>
        <w:rPr>
          <w:rFonts w:ascii="Times New Roman" w:hAnsi="Times New Roman"/>
          <w:sz w:val="24"/>
          <w:szCs w:val="24"/>
        </w:rPr>
      </w:pPr>
    </w:p>
    <w:p w:rsidR="007F0018" w:rsidRPr="003766F9" w:rsidRDefault="007F0018" w:rsidP="003766F9">
      <w:pPr>
        <w:spacing w:after="0" w:line="240" w:lineRule="auto"/>
        <w:contextualSpacing/>
        <w:jc w:val="both"/>
        <w:rPr>
          <w:rFonts w:ascii="Times New Roman" w:hAnsi="Times New Roman"/>
          <w:sz w:val="24"/>
          <w:szCs w:val="24"/>
        </w:rPr>
      </w:pPr>
      <w:r w:rsidRPr="003766F9">
        <w:rPr>
          <w:rFonts w:ascii="Times New Roman" w:hAnsi="Times New Roman"/>
          <w:sz w:val="24"/>
          <w:szCs w:val="24"/>
        </w:rPr>
        <w:t>Gambar 3. Pilihan Kegiatan Kuis</w:t>
      </w:r>
      <w:r w:rsidRPr="003766F9">
        <w:rPr>
          <w:rFonts w:ascii="Times New Roman" w:hAnsi="Times New Roman"/>
          <w:sz w:val="24"/>
          <w:szCs w:val="24"/>
        </w:rPr>
        <w:tab/>
      </w:r>
      <w:r w:rsidRPr="003766F9">
        <w:rPr>
          <w:rFonts w:ascii="Times New Roman" w:hAnsi="Times New Roman"/>
          <w:sz w:val="24"/>
          <w:szCs w:val="24"/>
        </w:rPr>
        <w:tab/>
      </w:r>
      <w:r w:rsidRPr="003766F9">
        <w:rPr>
          <w:rFonts w:ascii="Times New Roman" w:hAnsi="Times New Roman"/>
          <w:sz w:val="24"/>
          <w:szCs w:val="24"/>
        </w:rPr>
        <w:tab/>
      </w:r>
      <w:r w:rsidR="003766F9">
        <w:rPr>
          <w:rFonts w:ascii="Times New Roman" w:hAnsi="Times New Roman"/>
          <w:sz w:val="24"/>
          <w:szCs w:val="24"/>
        </w:rPr>
        <w:t xml:space="preserve">Gambar 4: PIN untuk </w:t>
      </w:r>
      <w:r w:rsidRPr="003766F9">
        <w:rPr>
          <w:rFonts w:ascii="Times New Roman" w:hAnsi="Times New Roman"/>
          <w:sz w:val="24"/>
          <w:szCs w:val="24"/>
        </w:rPr>
        <w:t>mengakses kuis</w:t>
      </w:r>
    </w:p>
    <w:p w:rsidR="003766F9" w:rsidRDefault="003766F9" w:rsidP="007F0018">
      <w:pPr>
        <w:spacing w:after="0" w:line="240" w:lineRule="auto"/>
        <w:contextualSpacing/>
        <w:jc w:val="center"/>
        <w:rPr>
          <w:rFonts w:ascii="Times New Roman" w:hAnsi="Times New Roman"/>
          <w:sz w:val="24"/>
          <w:szCs w:val="24"/>
        </w:rPr>
      </w:pPr>
      <w:r w:rsidRPr="003766F9">
        <w:rPr>
          <w:rFonts w:ascii="Times New Roman" w:hAnsi="Times New Roman"/>
          <w:noProof/>
          <w:sz w:val="24"/>
          <w:szCs w:val="24"/>
        </w:rPr>
        <w:drawing>
          <wp:anchor distT="0" distB="0" distL="114300" distR="114300" simplePos="0" relativeHeight="251664384" behindDoc="0" locked="0" layoutInCell="1" allowOverlap="1" wp14:anchorId="0A43A643" wp14:editId="604E11E2">
            <wp:simplePos x="0" y="0"/>
            <wp:positionH relativeFrom="column">
              <wp:posOffset>1343660</wp:posOffset>
            </wp:positionH>
            <wp:positionV relativeFrom="paragraph">
              <wp:posOffset>127635</wp:posOffset>
            </wp:positionV>
            <wp:extent cx="2806700" cy="24244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242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3766F9" w:rsidRDefault="003766F9" w:rsidP="007F0018">
      <w:pPr>
        <w:spacing w:after="0" w:line="240" w:lineRule="auto"/>
        <w:contextualSpacing/>
        <w:jc w:val="center"/>
        <w:rPr>
          <w:rFonts w:ascii="Times New Roman" w:hAnsi="Times New Roman"/>
          <w:sz w:val="24"/>
          <w:szCs w:val="24"/>
        </w:rPr>
      </w:pPr>
    </w:p>
    <w:p w:rsidR="007F0018" w:rsidRPr="003766F9" w:rsidRDefault="007F0018" w:rsidP="007F0018">
      <w:pPr>
        <w:spacing w:after="0" w:line="240" w:lineRule="auto"/>
        <w:contextualSpacing/>
        <w:jc w:val="center"/>
        <w:rPr>
          <w:rFonts w:ascii="Times New Roman" w:hAnsi="Times New Roman"/>
          <w:sz w:val="24"/>
          <w:szCs w:val="24"/>
        </w:rPr>
      </w:pPr>
      <w:r w:rsidRPr="003766F9">
        <w:rPr>
          <w:rFonts w:ascii="Times New Roman" w:hAnsi="Times New Roman"/>
          <w:sz w:val="24"/>
          <w:szCs w:val="24"/>
        </w:rPr>
        <w:t>Gambar 5: Salah satu bentuk pertanyaan kuis</w:t>
      </w:r>
    </w:p>
    <w:p w:rsidR="007F0018" w:rsidRPr="003766F9" w:rsidRDefault="007F0018" w:rsidP="007F0018">
      <w:pPr>
        <w:spacing w:after="0" w:line="240" w:lineRule="auto"/>
        <w:contextualSpacing/>
        <w:rPr>
          <w:rFonts w:ascii="Times New Roman" w:hAnsi="Times New Roman"/>
          <w:sz w:val="24"/>
          <w:szCs w:val="24"/>
        </w:rPr>
      </w:pPr>
    </w:p>
    <w:p w:rsidR="007F0018" w:rsidRPr="003766F9" w:rsidRDefault="007F0018"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Dengan adanya pemanfaatan aplikasi kahoot ini yang dijadikan sebagai media untuk pembelajaran mampu meningkatkan jiwa kompetisi peserta didik untuk bersaing dengan temannya untuk memperebutkan nilai tertinggi karena yang menemukan jawaban yang cepat dan benar akan mendapatkan poin lebih dari lawan mainnya yang lain </w:t>
      </w:r>
      <w:r w:rsidRPr="003766F9">
        <w:rPr>
          <w:rFonts w:ascii="Times New Roman" w:hAnsi="Times New Roman"/>
          <w:sz w:val="24"/>
          <w:szCs w:val="24"/>
        </w:rPr>
        <w:fldChar w:fldCharType="begin" w:fldLock="1"/>
      </w:r>
      <w:r w:rsidRPr="003766F9">
        <w:rPr>
          <w:rFonts w:ascii="Times New Roman" w:hAnsi="Times New Roman"/>
          <w:sz w:val="24"/>
          <w:szCs w:val="24"/>
        </w:rPr>
        <w:instrText>ADDIN CSL_CITATION {"citationItems":[{"id":"ITEM-1","itemData":{"DOI":"10.35724/musjpe.v2i2.2492","author":[{"dropping-particle":"","family":"Purwanty","given":"Ratna","non-dropping-particle":"","parse-names":false,"suffix":""}],"id":"ITEM-1","issue":"2","issued":{"date-parts":[["2020"]]},"page":"113-118","title":"Pemanfaatan Media Kahoot . It dalam Pembelajaran Group Investigation ditinjau dari Kerjasama Mahasiswa dimanfaatkan dalam pembelajaran ( Fredy et al ., 2019 ; Bay , 2019 ). Selama ini mencari bahan / materi kajian yang berkaitan dengan pokok bahasan . teknologi digital seperti web atau aplikasi lainnya bertujuan untuk membantu proses pembelajaran yang digunakan untuk memberikan latihan atau evaluasi berkaitan dengan materi yang diberikan ( Ewa , 2018 ). Tentunya dengan efektif dan efisien dan terhadap kegitan belajar mahasiswa ( Fredy , Tembang , et al ., pertanyaan kuis pada media kahoot . it yaitu klasikal dan kelompok . Kegiatan Penerapan media kahoot . it dalam kegiatan kelompok dapat tercapai jika diterapkan dalam model pembelajaran kooperatif . Salah satu model pembelajaran kooperatif adalah Group Investigation ( GI ) . Model ini memberikan pengalaman","type":"article-journal","volume":"2"},"uris":["http://www.mendeley.com/documents/?uuid=315e4240-f320-4725-8505-e1fd2561f9e7"]}],"mendeley":{"formattedCitation":"(Purwanty, 2020)","plainTextFormattedCitation":"(Purwanty, 2020)","previouslyFormattedCitation":"(Purwanty, 2020)"},"properties":{"noteIndex":0},"schema":"https://github.com/citation-style-language/schema/raw/master/csl-citation.json"}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(Purwanty, 2020)</w:t>
      </w:r>
      <w:r w:rsidRPr="003766F9">
        <w:rPr>
          <w:rFonts w:ascii="Times New Roman" w:hAnsi="Times New Roman"/>
          <w:sz w:val="24"/>
          <w:szCs w:val="24"/>
        </w:rPr>
        <w:fldChar w:fldCharType="end"/>
      </w:r>
      <w:r w:rsidRPr="003766F9">
        <w:rPr>
          <w:rFonts w:ascii="Times New Roman" w:hAnsi="Times New Roman"/>
          <w:sz w:val="24"/>
          <w:szCs w:val="24"/>
        </w:rPr>
        <w:t xml:space="preserve">. Dalam penggunaannya permainan ini didesain sesuai dengan apa yang diperlukan oleh guru untuk memotivasi belajar dan mengaktifkan peserta didik apda saat pembelajaran berlangsung (Graham 2018). </w:t>
      </w:r>
    </w:p>
    <w:p w:rsidR="007F0018" w:rsidRPr="003766F9" w:rsidRDefault="007F0018" w:rsidP="007F0018">
      <w:pPr>
        <w:spacing w:after="0" w:line="240" w:lineRule="auto"/>
        <w:contextualSpacing/>
        <w:rPr>
          <w:rFonts w:ascii="Times New Roman" w:hAnsi="Times New Roman"/>
          <w:sz w:val="24"/>
          <w:szCs w:val="24"/>
        </w:rPr>
      </w:pPr>
    </w:p>
    <w:p w:rsidR="007F0018" w:rsidRPr="003766F9" w:rsidRDefault="007F0018" w:rsidP="007F0018">
      <w:pPr>
        <w:spacing w:after="0" w:line="240" w:lineRule="auto"/>
        <w:ind w:firstLine="720"/>
        <w:contextualSpacing/>
        <w:rPr>
          <w:rFonts w:ascii="Times New Roman" w:hAnsi="Times New Roman"/>
          <w:sz w:val="24"/>
          <w:szCs w:val="24"/>
        </w:rPr>
      </w:pPr>
      <w:r w:rsidRPr="003766F9">
        <w:rPr>
          <w:rFonts w:ascii="Times New Roman" w:hAnsi="Times New Roman"/>
          <w:sz w:val="24"/>
          <w:szCs w:val="24"/>
        </w:rPr>
        <w:lastRenderedPageBreak/>
        <w:t xml:space="preserve">Selain itu </w:t>
      </w:r>
      <w:r w:rsidRPr="003766F9">
        <w:rPr>
          <w:rFonts w:ascii="Times New Roman" w:hAnsi="Times New Roman"/>
          <w:sz w:val="24"/>
          <w:szCs w:val="24"/>
        </w:rPr>
        <w:fldChar w:fldCharType="begin" w:fldLock="1"/>
      </w:r>
      <w:r w:rsidR="00504984" w:rsidRPr="003766F9">
        <w:rPr>
          <w:rFonts w:ascii="Times New Roman" w:hAnsi="Times New Roman"/>
          <w:sz w:val="24"/>
          <w:szCs w:val="24"/>
        </w:rPr>
        <w:instrText>ADDIN CSL_CITATION {"citationItems":[{"id":"ITEM-1","itemData":{"author":[{"dropping-particle":"","family":"Zulham","given":"Ayunda Widanty","non-dropping-particle":"","parse-names":false,"suffix":""}],"id":"ITEM-1","issued":{"date-parts":[["2021"]]},"page":"1-8","title":"Kajian Pemanfaatan Aplikasi Kahoot ! Dalam Meningkatkan Minat Dan Semangat Belajar Siswa","type":"article-journal","volume":"1"},"uris":["http://www.mendeley.com/documents/?uuid=75b233bd-e0f1-4f88-9302-1143ea0b15ef"]}],"mendeley":{"formattedCitation":"(Zulham, 2021)","plainTextFormattedCitation":"(Zulham, 2021)","previouslyFormattedCitation":"(Zulham, 2021)"},"properties":{"noteIndex":0},"schema":"https://github.com/citation-style-language/schema/raw/master/csl-citation.json"}</w:instrText>
      </w:r>
      <w:r w:rsidRPr="003766F9">
        <w:rPr>
          <w:rFonts w:ascii="Times New Roman" w:hAnsi="Times New Roman"/>
          <w:sz w:val="24"/>
          <w:szCs w:val="24"/>
        </w:rPr>
        <w:fldChar w:fldCharType="separate"/>
      </w:r>
      <w:r w:rsidRPr="003766F9">
        <w:rPr>
          <w:rFonts w:ascii="Times New Roman" w:hAnsi="Times New Roman"/>
          <w:noProof/>
          <w:sz w:val="24"/>
          <w:szCs w:val="24"/>
        </w:rPr>
        <w:t>(Zulham, 2021)</w:t>
      </w:r>
      <w:r w:rsidRPr="003766F9">
        <w:rPr>
          <w:rFonts w:ascii="Times New Roman" w:hAnsi="Times New Roman"/>
          <w:sz w:val="24"/>
          <w:szCs w:val="24"/>
        </w:rPr>
        <w:fldChar w:fldCharType="end"/>
      </w:r>
      <w:r w:rsidRPr="003766F9">
        <w:rPr>
          <w:rFonts w:ascii="Times New Roman" w:hAnsi="Times New Roman"/>
          <w:sz w:val="24"/>
          <w:szCs w:val="24"/>
        </w:rPr>
        <w:t xml:space="preserve"> mengemukakan bahwa ada beberapa manfaat yang bisa pengguna rasakan dalam memanfaatkan aplikasi ini diantaranya :</w:t>
      </w:r>
    </w:p>
    <w:p w:rsidR="007F0018" w:rsidRPr="003766F9" w:rsidRDefault="007F0018" w:rsidP="007F0018">
      <w:pPr>
        <w:pStyle w:val="ListParagraph"/>
        <w:numPr>
          <w:ilvl w:val="0"/>
          <w:numId w:val="5"/>
        </w:numPr>
        <w:spacing w:after="0" w:line="240" w:lineRule="auto"/>
        <w:rPr>
          <w:rFonts w:ascii="Times New Roman" w:hAnsi="Times New Roman"/>
          <w:sz w:val="24"/>
          <w:szCs w:val="24"/>
        </w:rPr>
      </w:pPr>
      <w:r w:rsidRPr="003766F9">
        <w:rPr>
          <w:rFonts w:ascii="Times New Roman" w:hAnsi="Times New Roman"/>
          <w:sz w:val="24"/>
          <w:szCs w:val="24"/>
        </w:rPr>
        <w:t>Aplikasi kahoot mampu menjadi suatu alternative aplikasi dimana mampu menghemat waktu maupun biaya karena aplikasi kahoot dalam penggunannya bisa diakses dimana daja dan kapan saja</w:t>
      </w:r>
    </w:p>
    <w:p w:rsidR="007F0018" w:rsidRPr="003766F9" w:rsidRDefault="007F0018" w:rsidP="007F0018">
      <w:pPr>
        <w:pStyle w:val="ListParagraph"/>
        <w:numPr>
          <w:ilvl w:val="0"/>
          <w:numId w:val="5"/>
        </w:numPr>
        <w:spacing w:after="0" w:line="240" w:lineRule="auto"/>
        <w:rPr>
          <w:rFonts w:ascii="Times New Roman" w:hAnsi="Times New Roman"/>
          <w:sz w:val="24"/>
          <w:szCs w:val="24"/>
        </w:rPr>
      </w:pPr>
      <w:r w:rsidRPr="003766F9">
        <w:rPr>
          <w:rFonts w:ascii="Times New Roman" w:hAnsi="Times New Roman"/>
          <w:sz w:val="24"/>
          <w:szCs w:val="24"/>
        </w:rPr>
        <w:t>Dengan menampilkan gambar dan audio pada media pembelajaran memudahkan peserta didik paham akan materi pembelajaran</w:t>
      </w:r>
    </w:p>
    <w:p w:rsidR="007F0018" w:rsidRPr="003766F9" w:rsidRDefault="007F0018" w:rsidP="007F0018">
      <w:pPr>
        <w:pStyle w:val="ListParagraph"/>
        <w:numPr>
          <w:ilvl w:val="0"/>
          <w:numId w:val="5"/>
        </w:numPr>
        <w:spacing w:after="0" w:line="240" w:lineRule="auto"/>
        <w:rPr>
          <w:rFonts w:ascii="Times New Roman" w:hAnsi="Times New Roman"/>
          <w:sz w:val="24"/>
          <w:szCs w:val="24"/>
        </w:rPr>
      </w:pPr>
      <w:r w:rsidRPr="003766F9">
        <w:rPr>
          <w:rFonts w:ascii="Times New Roman" w:hAnsi="Times New Roman"/>
          <w:sz w:val="24"/>
          <w:szCs w:val="24"/>
        </w:rPr>
        <w:t>Karena diakses secara langsung, peserta didik menjadi lebih focus mendengarkan arahan dari guru sehingga tidak ada peserta didik yang todak focus dalam pembelajaran</w:t>
      </w:r>
    </w:p>
    <w:p w:rsidR="007F0018" w:rsidRPr="003766F9" w:rsidRDefault="007F0018" w:rsidP="007F0018">
      <w:pPr>
        <w:pStyle w:val="ListParagraph"/>
        <w:numPr>
          <w:ilvl w:val="0"/>
          <w:numId w:val="5"/>
        </w:numPr>
        <w:spacing w:after="0" w:line="240" w:lineRule="auto"/>
        <w:rPr>
          <w:rFonts w:ascii="Times New Roman" w:hAnsi="Times New Roman"/>
          <w:sz w:val="24"/>
          <w:szCs w:val="24"/>
        </w:rPr>
      </w:pPr>
      <w:r w:rsidRPr="003766F9">
        <w:rPr>
          <w:rFonts w:ascii="Times New Roman" w:hAnsi="Times New Roman"/>
          <w:sz w:val="24"/>
          <w:szCs w:val="24"/>
        </w:rPr>
        <w:t>Dengan adanya control langsung oleh guru mengakibatkan kualitas pembelajaran meningkat</w:t>
      </w:r>
    </w:p>
    <w:p w:rsidR="007F0018" w:rsidRPr="003766F9" w:rsidRDefault="007F0018" w:rsidP="007F0018">
      <w:pPr>
        <w:pStyle w:val="ListParagraph"/>
        <w:numPr>
          <w:ilvl w:val="0"/>
          <w:numId w:val="5"/>
        </w:numPr>
        <w:spacing w:after="0" w:line="240" w:lineRule="auto"/>
        <w:rPr>
          <w:rFonts w:ascii="Times New Roman" w:hAnsi="Times New Roman"/>
          <w:sz w:val="24"/>
          <w:szCs w:val="24"/>
        </w:rPr>
      </w:pPr>
      <w:r w:rsidRPr="003766F9">
        <w:rPr>
          <w:rFonts w:ascii="Times New Roman" w:hAnsi="Times New Roman"/>
          <w:sz w:val="24"/>
          <w:szCs w:val="24"/>
        </w:rPr>
        <w:t>Dengan melaksanaka sendiri, peserta didik dapat menigkatkan kecapaian hasil belajarnya kerena latihan dilaksanakan secara bersama-sama sehingga menyebapkan pembelajaran lebih menyenangkan</w:t>
      </w:r>
    </w:p>
    <w:p w:rsidR="007F0018" w:rsidRPr="003766F9" w:rsidRDefault="007F0018" w:rsidP="007F0018">
      <w:pPr>
        <w:spacing w:after="0" w:line="240" w:lineRule="auto"/>
        <w:ind w:firstLine="720"/>
        <w:contextualSpacing/>
        <w:rPr>
          <w:rFonts w:ascii="Times New Roman" w:hAnsi="Times New Roman"/>
          <w:sz w:val="24"/>
          <w:szCs w:val="24"/>
        </w:rPr>
      </w:pPr>
    </w:p>
    <w:p w:rsidR="007F0018" w:rsidRPr="003766F9" w:rsidRDefault="007F0018"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Namun jika kita lihat dari begitu banyaknya yang bisa kita rasakan dalam mengembangkan media pembelajaran dengan aplikasi kahoot ini, kahoot juga memiliki beberapa kelemahan dalam penggunannya. Kelemahan yang timbul pada saat pembelajaran ini menyebabkan pembelajaran menjadi terganggu. Kelemaham yang kita rasakan diantaranya yaitu koneksi jaringan internet yang lemah yang nantinya akan membuat permainan yang telah kita desain tidak dapat terhubung kembali. </w:t>
      </w:r>
    </w:p>
    <w:p w:rsidR="007F0018" w:rsidRPr="003766F9" w:rsidRDefault="007F0018" w:rsidP="000D5E5D">
      <w:pPr>
        <w:spacing w:after="0" w:line="240" w:lineRule="auto"/>
        <w:contextualSpacing/>
        <w:jc w:val="both"/>
        <w:rPr>
          <w:rFonts w:ascii="Times New Roman" w:hAnsi="Times New Roman"/>
          <w:sz w:val="24"/>
          <w:szCs w:val="24"/>
        </w:rPr>
      </w:pPr>
    </w:p>
    <w:p w:rsidR="00504984" w:rsidRPr="003766F9" w:rsidRDefault="00504984" w:rsidP="000D5E5D">
      <w:pPr>
        <w:spacing w:after="0" w:line="240" w:lineRule="auto"/>
        <w:contextualSpacing/>
        <w:jc w:val="both"/>
        <w:rPr>
          <w:rFonts w:ascii="Times New Roman" w:hAnsi="Times New Roman"/>
          <w:b/>
          <w:sz w:val="24"/>
          <w:szCs w:val="24"/>
        </w:rPr>
      </w:pPr>
      <w:r w:rsidRPr="003766F9">
        <w:rPr>
          <w:rFonts w:ascii="Times New Roman" w:hAnsi="Times New Roman"/>
          <w:b/>
          <w:sz w:val="24"/>
          <w:szCs w:val="24"/>
        </w:rPr>
        <w:t>SIMPULAN</w:t>
      </w:r>
    </w:p>
    <w:p w:rsidR="00504984" w:rsidRPr="003766F9" w:rsidRDefault="00504984" w:rsidP="000D5E5D">
      <w:pPr>
        <w:spacing w:after="0" w:line="240" w:lineRule="auto"/>
        <w:contextualSpacing/>
        <w:jc w:val="both"/>
        <w:rPr>
          <w:rFonts w:ascii="Times New Roman" w:hAnsi="Times New Roman"/>
          <w:b/>
          <w:sz w:val="24"/>
          <w:szCs w:val="24"/>
        </w:rPr>
      </w:pPr>
    </w:p>
    <w:p w:rsidR="00AB5057" w:rsidRDefault="00504984"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Berdasarkan dari hasil analisis yang telah peneliti lakukan dan juga adanya tinjauan literature mengenai aplikasi ini dapat peneliti simpulkan bahwasanya dengan pemanfaatan aplikasi kahoot yang berbasis </w:t>
      </w:r>
      <w:r w:rsidRPr="003766F9">
        <w:rPr>
          <w:rFonts w:ascii="Times New Roman" w:hAnsi="Times New Roman"/>
          <w:i/>
          <w:sz w:val="24"/>
          <w:szCs w:val="24"/>
        </w:rPr>
        <w:t xml:space="preserve">Digital Game Based Learning </w:t>
      </w:r>
      <w:r w:rsidRPr="003766F9">
        <w:rPr>
          <w:rFonts w:ascii="Times New Roman" w:hAnsi="Times New Roman"/>
          <w:sz w:val="24"/>
          <w:szCs w:val="24"/>
        </w:rPr>
        <w:t xml:space="preserve">ini mampu meningkatkan motivasi peserta didik untuk ikut serta dalam proses pembelajaran. </w:t>
      </w:r>
    </w:p>
    <w:p w:rsidR="00504984" w:rsidRPr="003766F9" w:rsidRDefault="00504984" w:rsidP="00AB5057">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Dengan adanya fitur-fitur yang menarik seperti video dan suara yang guru inputkan ke dalam permainan ini akan menambah  keingintahuan peserta didik untuk mengikuti pembelajaran. Apalagi dengan adanya penilaian yang didasari dengan kecepatan dan ketepatan peserta didik dalam menjawab pertanyaan akan meningkatkan jiwa kompetensi yang tinggi antar peserta didik, dimana peserta didik akan berlomba-lomba untuk mencapai skor tertinggi dari permainan yang dilakukan. Semakin tinggi tingkat antusias peserta didik dalam pembelajaran akan berdampak pula dengan hasil yang didapat oleh peserta didik, dimana peserta didik akan lebih mudah memahami materi yang disampaikan dan </w:t>
      </w:r>
      <w:r w:rsidR="003766F9" w:rsidRPr="003766F9">
        <w:rPr>
          <w:rFonts w:ascii="Times New Roman" w:hAnsi="Times New Roman"/>
          <w:sz w:val="24"/>
          <w:szCs w:val="24"/>
        </w:rPr>
        <w:t xml:space="preserve">bagi guru pun tujuan pembelajaran yang hendak dicapai akan leboh mudah didapatkan oleh guru dengan memanfaatkan media pembelajaran ini. Dan juga yang harus menjadi poin penting dalam pengembangan media ini yaitu pemilihan media pembelajaran harus sesuai dengan materi yang akan disampaikan dalam pembelajaran. </w:t>
      </w:r>
    </w:p>
    <w:p w:rsidR="003766F9" w:rsidRDefault="003766F9" w:rsidP="000D5E5D">
      <w:pPr>
        <w:spacing w:after="0" w:line="240" w:lineRule="auto"/>
        <w:contextualSpacing/>
        <w:jc w:val="both"/>
        <w:rPr>
          <w:rFonts w:ascii="Times New Roman" w:hAnsi="Times New Roman"/>
          <w:sz w:val="24"/>
          <w:szCs w:val="24"/>
        </w:rPr>
      </w:pPr>
    </w:p>
    <w:p w:rsidR="008D7CE8" w:rsidRDefault="008D7CE8" w:rsidP="000D5E5D">
      <w:pPr>
        <w:spacing w:after="0" w:line="240" w:lineRule="auto"/>
        <w:contextualSpacing/>
        <w:jc w:val="both"/>
        <w:rPr>
          <w:rFonts w:ascii="Times New Roman" w:hAnsi="Times New Roman"/>
          <w:sz w:val="24"/>
          <w:szCs w:val="24"/>
        </w:rPr>
      </w:pPr>
    </w:p>
    <w:p w:rsidR="008D7CE8" w:rsidRDefault="008D7CE8" w:rsidP="000D5E5D">
      <w:pPr>
        <w:spacing w:after="0" w:line="240" w:lineRule="auto"/>
        <w:contextualSpacing/>
        <w:jc w:val="both"/>
        <w:rPr>
          <w:rFonts w:ascii="Times New Roman" w:hAnsi="Times New Roman"/>
          <w:sz w:val="24"/>
          <w:szCs w:val="24"/>
        </w:rPr>
      </w:pPr>
    </w:p>
    <w:p w:rsidR="00D66778" w:rsidRPr="003766F9" w:rsidRDefault="00D66778" w:rsidP="000D5E5D">
      <w:pPr>
        <w:spacing w:after="0" w:line="240" w:lineRule="auto"/>
        <w:contextualSpacing/>
        <w:jc w:val="both"/>
        <w:rPr>
          <w:rFonts w:ascii="Times New Roman" w:hAnsi="Times New Roman"/>
          <w:sz w:val="24"/>
          <w:szCs w:val="24"/>
        </w:rPr>
      </w:pPr>
    </w:p>
    <w:p w:rsidR="003766F9" w:rsidRPr="003766F9" w:rsidRDefault="003766F9" w:rsidP="000D5E5D">
      <w:pPr>
        <w:spacing w:after="0" w:line="240" w:lineRule="auto"/>
        <w:contextualSpacing/>
        <w:jc w:val="both"/>
        <w:rPr>
          <w:rFonts w:ascii="Times New Roman" w:hAnsi="Times New Roman"/>
          <w:b/>
          <w:sz w:val="24"/>
          <w:szCs w:val="24"/>
        </w:rPr>
      </w:pPr>
      <w:r w:rsidRPr="003766F9">
        <w:rPr>
          <w:rFonts w:ascii="Times New Roman" w:hAnsi="Times New Roman"/>
          <w:b/>
          <w:sz w:val="24"/>
          <w:szCs w:val="24"/>
        </w:rPr>
        <w:t>UCAPAN TERIMA KASIH</w:t>
      </w:r>
    </w:p>
    <w:p w:rsidR="003766F9" w:rsidRPr="003766F9" w:rsidRDefault="003766F9" w:rsidP="000D5E5D">
      <w:pPr>
        <w:spacing w:after="0" w:line="240" w:lineRule="auto"/>
        <w:contextualSpacing/>
        <w:jc w:val="both"/>
        <w:rPr>
          <w:rFonts w:ascii="Times New Roman" w:hAnsi="Times New Roman"/>
          <w:b/>
          <w:sz w:val="24"/>
          <w:szCs w:val="24"/>
        </w:rPr>
      </w:pPr>
    </w:p>
    <w:p w:rsidR="003766F9" w:rsidRPr="003766F9" w:rsidRDefault="003766F9" w:rsidP="003766F9">
      <w:pPr>
        <w:spacing w:after="0" w:line="240" w:lineRule="auto"/>
        <w:ind w:firstLine="720"/>
        <w:contextualSpacing/>
        <w:jc w:val="both"/>
        <w:rPr>
          <w:rFonts w:ascii="Times New Roman" w:hAnsi="Times New Roman"/>
          <w:sz w:val="24"/>
          <w:szCs w:val="24"/>
        </w:rPr>
      </w:pPr>
      <w:r w:rsidRPr="003766F9">
        <w:rPr>
          <w:rFonts w:ascii="Times New Roman" w:hAnsi="Times New Roman"/>
          <w:sz w:val="24"/>
          <w:szCs w:val="24"/>
        </w:rPr>
        <w:t xml:space="preserve">Dalam tahap ini saya selaku penulis dari artikel ini mengucapkan terima kasih kepada keluarga yang selalu mendukung saya sampai ketahap ini, khususnya kepada suami, orang tua dan mertua saya yang selalu mensuport saya untuk tidak menyerah dalam melakukan </w:t>
      </w:r>
      <w:r w:rsidRPr="003766F9">
        <w:rPr>
          <w:rFonts w:ascii="Times New Roman" w:hAnsi="Times New Roman"/>
          <w:sz w:val="24"/>
          <w:szCs w:val="24"/>
        </w:rPr>
        <w:lastRenderedPageBreak/>
        <w:t xml:space="preserve">smua tahap demi tahap perkuliahan ini. Dan juga ucapan terima kasih juga saya sampaikan kepada rekan-rekan sesama mahasiswa saya terutama rekan-rekan saya sesama dari Kabupaten Agam Kecamatan Palembayan yang selalu memberikan masukan dan arahan setiap kali menyelesaikan suatu permasalahan yang dihadapi. </w:t>
      </w:r>
    </w:p>
    <w:p w:rsidR="003766F9" w:rsidRPr="003766F9" w:rsidRDefault="003766F9" w:rsidP="000D5E5D">
      <w:pPr>
        <w:spacing w:after="0" w:line="240" w:lineRule="auto"/>
        <w:contextualSpacing/>
        <w:jc w:val="both"/>
        <w:rPr>
          <w:rFonts w:ascii="Times New Roman" w:hAnsi="Times New Roman"/>
        </w:rPr>
      </w:pPr>
    </w:p>
    <w:p w:rsidR="007F0018" w:rsidRPr="003766F9" w:rsidRDefault="007F0018" w:rsidP="000D5E5D">
      <w:pPr>
        <w:spacing w:after="0" w:line="240" w:lineRule="auto"/>
        <w:contextualSpacing/>
        <w:jc w:val="both"/>
        <w:rPr>
          <w:rFonts w:ascii="Times New Roman" w:hAnsi="Times New Roman"/>
        </w:rPr>
      </w:pPr>
    </w:p>
    <w:p w:rsidR="000D5E5D" w:rsidRPr="003766F9" w:rsidRDefault="00AB5057" w:rsidP="008D7CE8">
      <w:pPr>
        <w:spacing w:after="0" w:line="240" w:lineRule="auto"/>
        <w:contextualSpacing/>
        <w:rPr>
          <w:rFonts w:ascii="Times New Roman" w:hAnsi="Times New Roman"/>
          <w:b/>
          <w:sz w:val="24"/>
        </w:rPr>
      </w:pPr>
      <w:r w:rsidRPr="003766F9">
        <w:rPr>
          <w:rFonts w:ascii="Times New Roman" w:hAnsi="Times New Roman"/>
          <w:b/>
          <w:sz w:val="24"/>
        </w:rPr>
        <w:t>DAFTAR PUSTAKA</w:t>
      </w:r>
    </w:p>
    <w:p w:rsidR="003766F9" w:rsidRPr="003766F9" w:rsidRDefault="003766F9" w:rsidP="003766F9">
      <w:pPr>
        <w:spacing w:after="0" w:line="240" w:lineRule="auto"/>
        <w:contextualSpacing/>
        <w:jc w:val="center"/>
        <w:rPr>
          <w:rFonts w:ascii="Times New Roman" w:hAnsi="Times New Roman"/>
          <w:b/>
          <w:sz w:val="24"/>
          <w:szCs w:val="24"/>
        </w:rPr>
      </w:pPr>
    </w:p>
    <w:p w:rsidR="00504984" w:rsidRPr="003766F9" w:rsidRDefault="00810026"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rPr>
        <w:fldChar w:fldCharType="begin" w:fldLock="1"/>
      </w:r>
      <w:r w:rsidRPr="003766F9">
        <w:rPr>
          <w:rFonts w:ascii="Times New Roman" w:hAnsi="Times New Roman"/>
        </w:rPr>
        <w:instrText xml:space="preserve">ADDIN Mendeley Bibliography CSL_BIBLIOGRAPHY </w:instrText>
      </w:r>
      <w:r w:rsidRPr="003766F9">
        <w:rPr>
          <w:rFonts w:ascii="Times New Roman" w:hAnsi="Times New Roman"/>
        </w:rPr>
        <w:fldChar w:fldCharType="separate"/>
      </w:r>
      <w:r w:rsidR="00504984" w:rsidRPr="003766F9">
        <w:rPr>
          <w:rFonts w:ascii="Times New Roman" w:hAnsi="Times New Roman"/>
          <w:noProof/>
          <w:szCs w:val="24"/>
        </w:rPr>
        <w:t xml:space="preserve">Abdillah, R., Kuncoro, A., Erlangga, F., &amp; Ramdhan, V. (2022). </w:t>
      </w:r>
      <w:r w:rsidR="00504984" w:rsidRPr="003766F9">
        <w:rPr>
          <w:rFonts w:ascii="Times New Roman" w:hAnsi="Times New Roman"/>
          <w:i/>
          <w:iCs/>
          <w:noProof/>
          <w:szCs w:val="24"/>
        </w:rPr>
        <w:t>Jurnal Pendidikan Sains dan Komputer Pemanfaatan Aplikasi Kahoot ! dan Quizizz Sebagai Media Pembelajaran Interaktif Berbasis Gamifikasi Jurnal Pendidikan Sains dan Komputer</w:t>
      </w:r>
      <w:r w:rsidR="00504984" w:rsidRPr="003766F9">
        <w:rPr>
          <w:rFonts w:ascii="Times New Roman" w:hAnsi="Times New Roman"/>
          <w:noProof/>
          <w:szCs w:val="24"/>
        </w:rPr>
        <w:t xml:space="preserve">. </w:t>
      </w:r>
      <w:r w:rsidR="00504984" w:rsidRPr="003766F9">
        <w:rPr>
          <w:rFonts w:ascii="Times New Roman" w:hAnsi="Times New Roman"/>
          <w:i/>
          <w:iCs/>
          <w:noProof/>
          <w:szCs w:val="24"/>
        </w:rPr>
        <w:t>2</w:t>
      </w:r>
      <w:r w:rsidR="00504984" w:rsidRPr="003766F9">
        <w:rPr>
          <w:rFonts w:ascii="Times New Roman" w:hAnsi="Times New Roman"/>
          <w:noProof/>
          <w:szCs w:val="24"/>
        </w:rPr>
        <w:t>(1), 92–102.</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All, A., Nunez Castellar, E. P., &amp; Van Looy, J. (2014). Measuring Effectiveness in Digital Game-Based Learning: A Methodological Review. </w:t>
      </w:r>
      <w:r w:rsidRPr="003766F9">
        <w:rPr>
          <w:rFonts w:ascii="Times New Roman" w:hAnsi="Times New Roman"/>
          <w:i/>
          <w:iCs/>
          <w:noProof/>
          <w:szCs w:val="24"/>
        </w:rPr>
        <w:t>International Journal of Serious Games</w:t>
      </w:r>
      <w:r w:rsidRPr="003766F9">
        <w:rPr>
          <w:rFonts w:ascii="Times New Roman" w:hAnsi="Times New Roman"/>
          <w:noProof/>
          <w:szCs w:val="24"/>
        </w:rPr>
        <w:t xml:space="preserve">, </w:t>
      </w:r>
      <w:r w:rsidRPr="003766F9">
        <w:rPr>
          <w:rFonts w:ascii="Times New Roman" w:hAnsi="Times New Roman"/>
          <w:i/>
          <w:iCs/>
          <w:noProof/>
          <w:szCs w:val="24"/>
        </w:rPr>
        <w:t>1</w:t>
      </w:r>
      <w:r w:rsidRPr="003766F9">
        <w:rPr>
          <w:rFonts w:ascii="Times New Roman" w:hAnsi="Times New Roman"/>
          <w:noProof/>
          <w:szCs w:val="24"/>
        </w:rPr>
        <w:t>(2), 3–20. https://doi.org/10.17083/ijsg.v1i2.18</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Andari, R. (2020). Pemanfaatan Media Pembelajaran Berbasis Game Edukasi Kahoot! Pada Pembelajaran Fisika. </w:t>
      </w:r>
      <w:r w:rsidRPr="003766F9">
        <w:rPr>
          <w:rFonts w:ascii="Times New Roman" w:hAnsi="Times New Roman"/>
          <w:i/>
          <w:iCs/>
          <w:noProof/>
          <w:szCs w:val="24"/>
        </w:rPr>
        <w:t>ORBITA: Jurnal Kajian, Inovasi Dan Aplikasi Pendidikan Fisika</w:t>
      </w:r>
      <w:r w:rsidRPr="003766F9">
        <w:rPr>
          <w:rFonts w:ascii="Times New Roman" w:hAnsi="Times New Roman"/>
          <w:noProof/>
          <w:szCs w:val="24"/>
        </w:rPr>
        <w:t xml:space="preserve">, </w:t>
      </w:r>
      <w:r w:rsidRPr="003766F9">
        <w:rPr>
          <w:rFonts w:ascii="Times New Roman" w:hAnsi="Times New Roman"/>
          <w:i/>
          <w:iCs/>
          <w:noProof/>
          <w:szCs w:val="24"/>
        </w:rPr>
        <w:t>6</w:t>
      </w:r>
      <w:r w:rsidRPr="003766F9">
        <w:rPr>
          <w:rFonts w:ascii="Times New Roman" w:hAnsi="Times New Roman"/>
          <w:noProof/>
          <w:szCs w:val="24"/>
        </w:rPr>
        <w:t>(1), 135. https://doi.org/10.31764/orbita.v6i1.2069</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Bunyamin, A. C., Juita, D. R., &amp; Syalsiah, N. (2020). Penggunaan Kahoot Sebagai Media Pembelajaran Berbasis Permaianan Sebagai Bentuk Variasi Pembelajaran. </w:t>
      </w:r>
      <w:r w:rsidRPr="003766F9">
        <w:rPr>
          <w:rFonts w:ascii="Times New Roman" w:hAnsi="Times New Roman"/>
          <w:i/>
          <w:iCs/>
          <w:noProof/>
          <w:szCs w:val="24"/>
        </w:rPr>
        <w:t>Gunahumas</w:t>
      </w:r>
      <w:r w:rsidRPr="003766F9">
        <w:rPr>
          <w:rFonts w:ascii="Times New Roman" w:hAnsi="Times New Roman"/>
          <w:noProof/>
          <w:szCs w:val="24"/>
        </w:rPr>
        <w:t xml:space="preserve">, </w:t>
      </w:r>
      <w:r w:rsidRPr="003766F9">
        <w:rPr>
          <w:rFonts w:ascii="Times New Roman" w:hAnsi="Times New Roman"/>
          <w:i/>
          <w:iCs/>
          <w:noProof/>
          <w:szCs w:val="24"/>
        </w:rPr>
        <w:t>3</w:t>
      </w:r>
      <w:r w:rsidRPr="003766F9">
        <w:rPr>
          <w:rFonts w:ascii="Times New Roman" w:hAnsi="Times New Roman"/>
          <w:noProof/>
          <w:szCs w:val="24"/>
        </w:rPr>
        <w:t>(1), 43–50. https://doi.org/10.17509/ghm.v3i1.28388</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Damayanti, N. A., &amp; Dewi, R. M. (2021). Pengembangan Aplikasi Kahoot Sebagai Media Evaluasi Hasil Belajar Siswa. </w:t>
      </w:r>
      <w:r w:rsidRPr="003766F9">
        <w:rPr>
          <w:rFonts w:ascii="Times New Roman" w:hAnsi="Times New Roman"/>
          <w:i/>
          <w:iCs/>
          <w:noProof/>
          <w:szCs w:val="24"/>
        </w:rPr>
        <w:t>EDUKATIF: Jurnal Ilmu Pendidikan</w:t>
      </w:r>
      <w:r w:rsidRPr="003766F9">
        <w:rPr>
          <w:rFonts w:ascii="Times New Roman" w:hAnsi="Times New Roman"/>
          <w:noProof/>
          <w:szCs w:val="24"/>
        </w:rPr>
        <w:t xml:space="preserve">, </w:t>
      </w:r>
      <w:r w:rsidRPr="003766F9">
        <w:rPr>
          <w:rFonts w:ascii="Times New Roman" w:hAnsi="Times New Roman"/>
          <w:i/>
          <w:iCs/>
          <w:noProof/>
          <w:szCs w:val="24"/>
        </w:rPr>
        <w:t>3</w:t>
      </w:r>
      <w:r w:rsidRPr="003766F9">
        <w:rPr>
          <w:rFonts w:ascii="Times New Roman" w:hAnsi="Times New Roman"/>
          <w:noProof/>
          <w:szCs w:val="24"/>
        </w:rPr>
        <w:t>(4), 1647–1659.</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Fazriyah, N., Saraswati, A., Permana, J., &amp; Indriani, R. (2020). Penggunaan Aplikasi Kahoot Pada Pembelajaran Media Dan Sumber Pembelajaran Sd. </w:t>
      </w:r>
      <w:r w:rsidRPr="003766F9">
        <w:rPr>
          <w:rFonts w:ascii="Times New Roman" w:hAnsi="Times New Roman"/>
          <w:i/>
          <w:iCs/>
          <w:noProof/>
          <w:szCs w:val="24"/>
        </w:rPr>
        <w:t>Didaktik : Jurnal Ilmiah PGSD STKIP Subang</w:t>
      </w:r>
      <w:r w:rsidRPr="003766F9">
        <w:rPr>
          <w:rFonts w:ascii="Times New Roman" w:hAnsi="Times New Roman"/>
          <w:noProof/>
          <w:szCs w:val="24"/>
        </w:rPr>
        <w:t xml:space="preserve">, </w:t>
      </w:r>
      <w:r w:rsidRPr="003766F9">
        <w:rPr>
          <w:rFonts w:ascii="Times New Roman" w:hAnsi="Times New Roman"/>
          <w:i/>
          <w:iCs/>
          <w:noProof/>
          <w:szCs w:val="24"/>
        </w:rPr>
        <w:t>6</w:t>
      </w:r>
      <w:r w:rsidRPr="003766F9">
        <w:rPr>
          <w:rFonts w:ascii="Times New Roman" w:hAnsi="Times New Roman"/>
          <w:noProof/>
          <w:szCs w:val="24"/>
        </w:rPr>
        <w:t>(1), 139–147. https://doi.org/10.36989/didaktik.v6i1.119</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Khaira, I., Susilawati, E., &amp; Renaldi, R. (2021). Implementasi Rancangan Pembelajaran Berbasis Tpack Untuk Meningkatkanhasil Belajar. </w:t>
      </w:r>
      <w:r w:rsidRPr="003766F9">
        <w:rPr>
          <w:rFonts w:ascii="Times New Roman" w:hAnsi="Times New Roman"/>
          <w:i/>
          <w:iCs/>
          <w:noProof/>
          <w:szCs w:val="24"/>
        </w:rPr>
        <w:t>Jurnal Teknologi Pendidikan</w:t>
      </w:r>
      <w:r w:rsidRPr="003766F9">
        <w:rPr>
          <w:rFonts w:ascii="Times New Roman" w:hAnsi="Times New Roman"/>
          <w:noProof/>
          <w:szCs w:val="24"/>
        </w:rPr>
        <w:t xml:space="preserve">, </w:t>
      </w:r>
      <w:r w:rsidRPr="003766F9">
        <w:rPr>
          <w:rFonts w:ascii="Times New Roman" w:hAnsi="Times New Roman"/>
          <w:i/>
          <w:iCs/>
          <w:noProof/>
          <w:szCs w:val="24"/>
        </w:rPr>
        <w:t>14</w:t>
      </w:r>
      <w:r w:rsidRPr="003766F9">
        <w:rPr>
          <w:rFonts w:ascii="Times New Roman" w:hAnsi="Times New Roman"/>
          <w:noProof/>
          <w:szCs w:val="24"/>
        </w:rPr>
        <w:t>(2), 111–119.</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Kusuma, E. D. (2021). Pengembangan Media Crossword Puzzle Berbasis HOTS pada Pembelajaran Tematik. </w:t>
      </w:r>
      <w:r w:rsidRPr="003766F9">
        <w:rPr>
          <w:rFonts w:ascii="Times New Roman" w:hAnsi="Times New Roman"/>
          <w:i/>
          <w:iCs/>
          <w:noProof/>
          <w:szCs w:val="24"/>
        </w:rPr>
        <w:t>Jurnal Didaktika Pendidikan Dasar</w:t>
      </w:r>
      <w:r w:rsidRPr="003766F9">
        <w:rPr>
          <w:rFonts w:ascii="Times New Roman" w:hAnsi="Times New Roman"/>
          <w:noProof/>
          <w:szCs w:val="24"/>
        </w:rPr>
        <w:t xml:space="preserve">, </w:t>
      </w:r>
      <w:r w:rsidRPr="003766F9">
        <w:rPr>
          <w:rFonts w:ascii="Times New Roman" w:hAnsi="Times New Roman"/>
          <w:i/>
          <w:iCs/>
          <w:noProof/>
          <w:szCs w:val="24"/>
        </w:rPr>
        <w:t>5</w:t>
      </w:r>
      <w:r w:rsidRPr="003766F9">
        <w:rPr>
          <w:rFonts w:ascii="Times New Roman" w:hAnsi="Times New Roman"/>
          <w:noProof/>
          <w:szCs w:val="24"/>
        </w:rPr>
        <w:t>(1), 257–270. https://doi.org/10.26811/didaktika.v5i1.223</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Maulidina, M., Susilaningsih, S., &amp; Abidin, Z. (2018). Pengembangan Game Based Learning Berbasis Pendekatan Saintifik Pada Siswa Kelas Iv Sekolah Dasar. </w:t>
      </w:r>
      <w:r w:rsidRPr="003766F9">
        <w:rPr>
          <w:rFonts w:ascii="Times New Roman" w:hAnsi="Times New Roman"/>
          <w:i/>
          <w:iCs/>
          <w:noProof/>
          <w:szCs w:val="24"/>
        </w:rPr>
        <w:t>JINOTEP (Jurnal Inovasi Dan Teknologi Pembelajaran) Kajian Dan Riset Dalam Teknologi Pembelajaran</w:t>
      </w:r>
      <w:r w:rsidRPr="003766F9">
        <w:rPr>
          <w:rFonts w:ascii="Times New Roman" w:hAnsi="Times New Roman"/>
          <w:noProof/>
          <w:szCs w:val="24"/>
        </w:rPr>
        <w:t xml:space="preserve">, </w:t>
      </w:r>
      <w:r w:rsidRPr="003766F9">
        <w:rPr>
          <w:rFonts w:ascii="Times New Roman" w:hAnsi="Times New Roman"/>
          <w:i/>
          <w:iCs/>
          <w:noProof/>
          <w:szCs w:val="24"/>
        </w:rPr>
        <w:t>4</w:t>
      </w:r>
      <w:r w:rsidRPr="003766F9">
        <w:rPr>
          <w:rFonts w:ascii="Times New Roman" w:hAnsi="Times New Roman"/>
          <w:noProof/>
          <w:szCs w:val="24"/>
        </w:rPr>
        <w:t>(2), 113–118. https://doi.org/10.17977/um031v4i22018p113</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Morelent, Y., Nandra, A., Hatta, U. B., Padang, U. N., &amp; Andalas, U. (2022). </w:t>
      </w:r>
      <w:r w:rsidR="00D66778" w:rsidRPr="003766F9">
        <w:rPr>
          <w:rFonts w:ascii="Times New Roman" w:hAnsi="Times New Roman"/>
          <w:i/>
          <w:iCs/>
          <w:noProof/>
          <w:szCs w:val="24"/>
        </w:rPr>
        <w:t>Implementation Of Elementary School Education In Kapau , Tilatang Kamang District , Agam Regency Pelaksanaan pendidikan sekolah dasar di kenagarian</w:t>
      </w:r>
      <w:r w:rsidR="00D66778" w:rsidRPr="003766F9">
        <w:rPr>
          <w:rFonts w:ascii="Times New Roman" w:hAnsi="Times New Roman"/>
          <w:noProof/>
          <w:szCs w:val="24"/>
        </w:rPr>
        <w:t>.</w:t>
      </w:r>
      <w:r w:rsidRPr="003766F9">
        <w:rPr>
          <w:rFonts w:ascii="Times New Roman" w:hAnsi="Times New Roman"/>
          <w:noProof/>
          <w:szCs w:val="24"/>
        </w:rPr>
        <w:t xml:space="preserve"> </w:t>
      </w:r>
      <w:r w:rsidRPr="003766F9">
        <w:rPr>
          <w:rFonts w:ascii="Times New Roman" w:hAnsi="Times New Roman"/>
          <w:i/>
          <w:iCs/>
          <w:noProof/>
          <w:szCs w:val="24"/>
        </w:rPr>
        <w:t>10</w:t>
      </w:r>
      <w:r w:rsidRPr="003766F9">
        <w:rPr>
          <w:rFonts w:ascii="Times New Roman" w:hAnsi="Times New Roman"/>
          <w:noProof/>
          <w:szCs w:val="24"/>
        </w:rPr>
        <w:t>(1), 26–34.</w:t>
      </w:r>
    </w:p>
    <w:p w:rsidR="003766F9" w:rsidRPr="003766F9" w:rsidRDefault="00504984" w:rsidP="00FD4428">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Purwanty, R. (2020). </w:t>
      </w:r>
      <w:r w:rsidR="00AB5057">
        <w:rPr>
          <w:rFonts w:ascii="Times New Roman" w:hAnsi="Times New Roman"/>
          <w:i/>
          <w:iCs/>
          <w:noProof/>
          <w:szCs w:val="24"/>
        </w:rPr>
        <w:t>Pemanfaatan Media Kahoot</w:t>
      </w:r>
      <w:r w:rsidRPr="003766F9">
        <w:rPr>
          <w:rFonts w:ascii="Times New Roman" w:hAnsi="Times New Roman"/>
          <w:noProof/>
          <w:szCs w:val="24"/>
        </w:rPr>
        <w:t xml:space="preserve">. </w:t>
      </w:r>
      <w:r w:rsidRPr="003766F9">
        <w:rPr>
          <w:rFonts w:ascii="Times New Roman" w:hAnsi="Times New Roman"/>
          <w:i/>
          <w:iCs/>
          <w:noProof/>
          <w:szCs w:val="24"/>
        </w:rPr>
        <w:t>2</w:t>
      </w:r>
      <w:r w:rsidRPr="003766F9">
        <w:rPr>
          <w:rFonts w:ascii="Times New Roman" w:hAnsi="Times New Roman"/>
          <w:noProof/>
          <w:szCs w:val="24"/>
        </w:rPr>
        <w:t>(2), 113–118. https://doi.org/10.35724/musjpe.v2i2.2492</w:t>
      </w:r>
      <w:bookmarkStart w:id="0" w:name="_GoBack"/>
      <w:bookmarkEnd w:id="0"/>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Putri, A. R., &amp; Muzakki, M. A. (2019). Implemetasi Kahoot sebagai Media Pembelajaran Berbasis Digital Game Based Learning dalam Mengahadapi Era Revolusi Industri 4.0. </w:t>
      </w:r>
      <w:r w:rsidRPr="003766F9">
        <w:rPr>
          <w:rFonts w:ascii="Times New Roman" w:hAnsi="Times New Roman"/>
          <w:i/>
          <w:iCs/>
          <w:noProof/>
          <w:szCs w:val="24"/>
        </w:rPr>
        <w:t>Prosiding Seminar Nasional Universitas Muria Kudus</w:t>
      </w:r>
      <w:r w:rsidRPr="003766F9">
        <w:rPr>
          <w:rFonts w:ascii="Times New Roman" w:hAnsi="Times New Roman"/>
          <w:noProof/>
          <w:szCs w:val="24"/>
        </w:rPr>
        <w:t>, 1–7. http://pgsd.umk.ac.id/files/prosiding/2019/27__Aprilia_Riyana.pdf</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Sholihah, M., Yuliati, L., &amp; Wartono. (2016). Peranan Tpack Terhadap Kemampuan Menyusun Perangkat Pembelajaran Calon Guru Fisika Dalam Pembelajaran Post-Pack. </w:t>
      </w:r>
      <w:r w:rsidRPr="003766F9">
        <w:rPr>
          <w:rFonts w:ascii="Times New Roman" w:hAnsi="Times New Roman"/>
          <w:i/>
          <w:iCs/>
          <w:noProof/>
          <w:szCs w:val="24"/>
        </w:rPr>
        <w:t xml:space="preserve">Jurnal </w:t>
      </w:r>
      <w:r w:rsidRPr="003766F9">
        <w:rPr>
          <w:rFonts w:ascii="Times New Roman" w:hAnsi="Times New Roman"/>
          <w:i/>
          <w:iCs/>
          <w:noProof/>
          <w:szCs w:val="24"/>
        </w:rPr>
        <w:lastRenderedPageBreak/>
        <w:t>Pendidikan: Teori, Penelitian, Dan Pengembangan</w:t>
      </w:r>
      <w:r w:rsidRPr="003766F9">
        <w:rPr>
          <w:rFonts w:ascii="Times New Roman" w:hAnsi="Times New Roman"/>
          <w:noProof/>
          <w:szCs w:val="24"/>
        </w:rPr>
        <w:t xml:space="preserve">, </w:t>
      </w:r>
      <w:r w:rsidRPr="003766F9">
        <w:rPr>
          <w:rFonts w:ascii="Times New Roman" w:hAnsi="Times New Roman"/>
          <w:i/>
          <w:iCs/>
          <w:noProof/>
          <w:szCs w:val="24"/>
        </w:rPr>
        <w:t>1</w:t>
      </w:r>
      <w:r w:rsidRPr="003766F9">
        <w:rPr>
          <w:rFonts w:ascii="Times New Roman" w:hAnsi="Times New Roman"/>
          <w:noProof/>
          <w:szCs w:val="24"/>
        </w:rPr>
        <w:t>(2), 144–153.</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Syahri, U. A., Christijanti, W., &amp; Pamelasari, S. D. (2014). Pengembangan Media Pembelajaran IPA Terpadu Berbasis Digital Games Based Learning Tema Pencemaran Lingkungan Untuk Siswa SMP. </w:t>
      </w:r>
      <w:r w:rsidRPr="003766F9">
        <w:rPr>
          <w:rFonts w:ascii="Times New Roman" w:hAnsi="Times New Roman"/>
          <w:i/>
          <w:iCs/>
          <w:noProof/>
          <w:szCs w:val="24"/>
        </w:rPr>
        <w:t>USEJ - Unnes Science Education Journal</w:t>
      </w:r>
      <w:r w:rsidRPr="003766F9">
        <w:rPr>
          <w:rFonts w:ascii="Times New Roman" w:hAnsi="Times New Roman"/>
          <w:noProof/>
          <w:szCs w:val="24"/>
        </w:rPr>
        <w:t xml:space="preserve">, </w:t>
      </w:r>
      <w:r w:rsidRPr="003766F9">
        <w:rPr>
          <w:rFonts w:ascii="Times New Roman" w:hAnsi="Times New Roman"/>
          <w:i/>
          <w:iCs/>
          <w:noProof/>
          <w:szCs w:val="24"/>
        </w:rPr>
        <w:t>3</w:t>
      </w:r>
      <w:r w:rsidRPr="003766F9">
        <w:rPr>
          <w:rFonts w:ascii="Times New Roman" w:hAnsi="Times New Roman"/>
          <w:noProof/>
          <w:szCs w:val="24"/>
        </w:rPr>
        <w:t>(3), 593–601.</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szCs w:val="24"/>
        </w:rPr>
      </w:pPr>
      <w:r w:rsidRPr="003766F9">
        <w:rPr>
          <w:rFonts w:ascii="Times New Roman" w:hAnsi="Times New Roman"/>
          <w:noProof/>
          <w:szCs w:val="24"/>
        </w:rPr>
        <w:t xml:space="preserve">Technology, I., Azhar, S., &amp; Muchtar, T. (2022). </w:t>
      </w:r>
      <w:r w:rsidRPr="003766F9">
        <w:rPr>
          <w:rFonts w:ascii="Times New Roman" w:hAnsi="Times New Roman"/>
          <w:i/>
          <w:iCs/>
          <w:noProof/>
          <w:szCs w:val="24"/>
        </w:rPr>
        <w:t xml:space="preserve">Implementasi Technology, Pedagogic, and Content Knowledge (TPACK) Guru dalam Pembelajaran pada Masa Covid-19 Sirajuddin Azhar 1 </w:t>
      </w:r>
      <w:r w:rsidRPr="003766F9">
        <w:rPr>
          <w:rFonts w:ascii="Times New Roman" w:hAnsi="Times New Roman"/>
          <w:i/>
          <w:iCs/>
          <w:noProof/>
          <w:szCs w:val="24"/>
        </w:rPr>
        <w:t> , Tatang Muchtar 2</w:t>
      </w:r>
      <w:r w:rsidRPr="003766F9">
        <w:rPr>
          <w:rFonts w:ascii="Times New Roman" w:hAnsi="Times New Roman"/>
          <w:noProof/>
          <w:szCs w:val="24"/>
        </w:rPr>
        <w:t xml:space="preserve">. </w:t>
      </w:r>
      <w:r w:rsidRPr="003766F9">
        <w:rPr>
          <w:rFonts w:ascii="Times New Roman" w:hAnsi="Times New Roman"/>
          <w:i/>
          <w:iCs/>
          <w:noProof/>
          <w:szCs w:val="24"/>
        </w:rPr>
        <w:t>6</w:t>
      </w:r>
      <w:r w:rsidRPr="003766F9">
        <w:rPr>
          <w:rFonts w:ascii="Times New Roman" w:hAnsi="Times New Roman"/>
          <w:noProof/>
          <w:szCs w:val="24"/>
        </w:rPr>
        <w:t>(4), 6932–6938.</w:t>
      </w:r>
    </w:p>
    <w:p w:rsidR="00504984" w:rsidRPr="003766F9" w:rsidRDefault="00504984" w:rsidP="00AB5057">
      <w:pPr>
        <w:widowControl w:val="0"/>
        <w:autoSpaceDE w:val="0"/>
        <w:autoSpaceDN w:val="0"/>
        <w:adjustRightInd w:val="0"/>
        <w:spacing w:line="240" w:lineRule="auto"/>
        <w:ind w:left="480" w:hanging="480"/>
        <w:jc w:val="both"/>
        <w:rPr>
          <w:rFonts w:ascii="Times New Roman" w:hAnsi="Times New Roman"/>
          <w:noProof/>
        </w:rPr>
      </w:pPr>
      <w:r w:rsidRPr="003766F9">
        <w:rPr>
          <w:rFonts w:ascii="Times New Roman" w:hAnsi="Times New Roman"/>
          <w:noProof/>
          <w:szCs w:val="24"/>
        </w:rPr>
        <w:t xml:space="preserve">Zulham, A. W. (2021). </w:t>
      </w:r>
      <w:r w:rsidRPr="003766F9">
        <w:rPr>
          <w:rFonts w:ascii="Times New Roman" w:hAnsi="Times New Roman"/>
          <w:i/>
          <w:iCs/>
          <w:noProof/>
          <w:szCs w:val="24"/>
        </w:rPr>
        <w:t>Kajian Pemanfaatan Aplikasi Kahoot ! Dalam Meningkatkan Minat Dan Semangat Belajar Siswa</w:t>
      </w:r>
      <w:r w:rsidRPr="003766F9">
        <w:rPr>
          <w:rFonts w:ascii="Times New Roman" w:hAnsi="Times New Roman"/>
          <w:noProof/>
          <w:szCs w:val="24"/>
        </w:rPr>
        <w:t xml:space="preserve">. </w:t>
      </w:r>
      <w:r w:rsidRPr="003766F9">
        <w:rPr>
          <w:rFonts w:ascii="Times New Roman" w:hAnsi="Times New Roman"/>
          <w:i/>
          <w:iCs/>
          <w:noProof/>
          <w:szCs w:val="24"/>
        </w:rPr>
        <w:t>1</w:t>
      </w:r>
      <w:r w:rsidRPr="003766F9">
        <w:rPr>
          <w:rFonts w:ascii="Times New Roman" w:hAnsi="Times New Roman"/>
          <w:noProof/>
          <w:szCs w:val="24"/>
        </w:rPr>
        <w:t>, 1–8.</w:t>
      </w:r>
    </w:p>
    <w:p w:rsidR="000D5E5D" w:rsidRPr="003766F9" w:rsidRDefault="00810026" w:rsidP="00AB5057">
      <w:pPr>
        <w:widowControl w:val="0"/>
        <w:autoSpaceDE w:val="0"/>
        <w:autoSpaceDN w:val="0"/>
        <w:adjustRightInd w:val="0"/>
        <w:spacing w:line="240" w:lineRule="auto"/>
        <w:jc w:val="both"/>
        <w:rPr>
          <w:rFonts w:ascii="Times New Roman" w:hAnsi="Times New Roman"/>
        </w:rPr>
      </w:pPr>
      <w:r w:rsidRPr="003766F9">
        <w:rPr>
          <w:rFonts w:ascii="Times New Roman" w:hAnsi="Times New Roman"/>
        </w:rPr>
        <w:fldChar w:fldCharType="end"/>
      </w:r>
    </w:p>
    <w:p w:rsidR="007362ED" w:rsidRPr="003766F9" w:rsidRDefault="007362ED" w:rsidP="00AB5057">
      <w:pPr>
        <w:jc w:val="both"/>
        <w:rPr>
          <w:rFonts w:ascii="Times New Roman" w:hAnsi="Times New Roman"/>
        </w:rPr>
      </w:pPr>
    </w:p>
    <w:sectPr w:rsidR="007362ED" w:rsidRPr="003766F9" w:rsidSect="00C850A5">
      <w:type w:val="continuous"/>
      <w:pgSz w:w="11906" w:h="16838" w:code="9"/>
      <w:pgMar w:top="1418" w:right="1418" w:bottom="1418"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B93" w:rsidRDefault="00664B93">
      <w:pPr>
        <w:spacing w:after="0" w:line="240" w:lineRule="auto"/>
      </w:pPr>
      <w:r>
        <w:separator/>
      </w:r>
    </w:p>
  </w:endnote>
  <w:endnote w:type="continuationSeparator" w:id="0">
    <w:p w:rsidR="00664B93" w:rsidRDefault="0066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516219"/>
      <w:docPartObj>
        <w:docPartGallery w:val="Page Numbers (Bottom of Page)"/>
        <w:docPartUnique/>
      </w:docPartObj>
    </w:sdtPr>
    <w:sdtEndPr>
      <w:rPr>
        <w:color w:val="7F7F7F" w:themeColor="background1" w:themeShade="7F"/>
        <w:spacing w:val="60"/>
      </w:rPr>
    </w:sdtEndPr>
    <w:sdtContent>
      <w:p w:rsidR="00504984" w:rsidRDefault="00504984">
        <w:pPr>
          <w:pStyle w:val="Footer"/>
          <w:pBdr>
            <w:top w:val="single" w:sz="4" w:space="1" w:color="D9D9D9" w:themeColor="background1" w:themeShade="D9"/>
          </w:pBdr>
          <w:rPr>
            <w:b/>
          </w:rPr>
        </w:pPr>
        <w:r>
          <w:fldChar w:fldCharType="begin"/>
        </w:r>
        <w:r>
          <w:instrText xml:space="preserve"> PAGE   \* MERGEFORMAT </w:instrText>
        </w:r>
        <w:r>
          <w:fldChar w:fldCharType="separate"/>
        </w:r>
        <w:r w:rsidR="00FD4428" w:rsidRPr="00FD4428">
          <w:rPr>
            <w:b/>
            <w:noProof/>
          </w:rPr>
          <w:t>22</w:t>
        </w:r>
        <w:r>
          <w:rPr>
            <w:b/>
            <w:noProof/>
          </w:rPr>
          <w:fldChar w:fldCharType="end"/>
        </w:r>
        <w:r>
          <w:rPr>
            <w:b/>
          </w:rPr>
          <w:t xml:space="preserve"> | </w:t>
        </w:r>
        <w:r>
          <w:rPr>
            <w:rFonts w:ascii="Cambria" w:hAnsi="Cambria"/>
            <w:i/>
            <w:lang w:val="id-ID"/>
          </w:rPr>
          <w:t>Jurnal CERDAS Proklamator,</w:t>
        </w:r>
        <w:r>
          <w:rPr>
            <w:rFonts w:ascii="Cambria" w:hAnsi="Cambria"/>
            <w:i/>
          </w:rPr>
          <w:t xml:space="preserve"> </w:t>
        </w:r>
        <w:r w:rsidR="00351280">
          <w:rPr>
            <w:rFonts w:ascii="Cambria" w:hAnsi="Cambria"/>
          </w:rPr>
          <w:t>Vol.</w:t>
        </w:r>
        <w:r w:rsidR="00351280">
          <w:rPr>
            <w:rFonts w:ascii="Cambria" w:hAnsi="Cambria"/>
            <w:lang w:val="id-ID"/>
          </w:rPr>
          <w:t xml:space="preserve"> 11</w:t>
        </w:r>
        <w:r w:rsidR="00351280">
          <w:rPr>
            <w:rFonts w:ascii="Cambria" w:hAnsi="Cambria"/>
          </w:rPr>
          <w:t xml:space="preserve"> </w:t>
        </w:r>
        <w:r w:rsidR="00351280" w:rsidRPr="00084927">
          <w:rPr>
            <w:rFonts w:ascii="Cambria" w:hAnsi="Cambria"/>
          </w:rPr>
          <w:t>, No</w:t>
        </w:r>
        <w:r w:rsidR="00351280">
          <w:rPr>
            <w:rFonts w:ascii="Cambria" w:hAnsi="Cambria"/>
          </w:rPr>
          <w:t>.</w:t>
        </w:r>
        <w:r w:rsidR="00351280">
          <w:rPr>
            <w:rFonts w:ascii="Cambria" w:hAnsi="Cambria"/>
            <w:lang w:val="id-ID"/>
          </w:rPr>
          <w:t xml:space="preserve"> 1</w:t>
        </w:r>
        <w:r w:rsidR="00351280">
          <w:rPr>
            <w:rFonts w:ascii="Cambria" w:hAnsi="Cambria"/>
          </w:rPr>
          <w:t xml:space="preserve"> </w:t>
        </w:r>
        <w:r w:rsidR="00351280" w:rsidRPr="00084927">
          <w:rPr>
            <w:rFonts w:ascii="Cambria" w:hAnsi="Cambria"/>
          </w:rPr>
          <w:t>, Edisi</w:t>
        </w:r>
        <w:r w:rsidR="00351280">
          <w:rPr>
            <w:rFonts w:ascii="Cambria" w:hAnsi="Cambria"/>
          </w:rPr>
          <w:t xml:space="preserve">, </w:t>
        </w:r>
        <w:r w:rsidR="00FD4428">
          <w:rPr>
            <w:rFonts w:ascii="Cambria" w:hAnsi="Cambria"/>
            <w:lang w:val="id-ID"/>
          </w:rPr>
          <w:t>Jun</w:t>
        </w:r>
        <w:r w:rsidR="00351280">
          <w:rPr>
            <w:rFonts w:ascii="Cambria" w:hAnsi="Cambria"/>
            <w:lang w:val="id-ID"/>
          </w:rPr>
          <w:t xml:space="preserve">i 2023, Hal </w:t>
        </w:r>
        <w:r w:rsidR="008D7CE8">
          <w:rPr>
            <w:rFonts w:ascii="Cambria" w:hAnsi="Cambria"/>
            <w:lang w:val="id-ID"/>
          </w:rPr>
          <w:t>14</w:t>
        </w:r>
        <w:r w:rsidR="00351280">
          <w:rPr>
            <w:rFonts w:ascii="Cambria" w:hAnsi="Cambria"/>
            <w:lang w:val="id-ID"/>
          </w:rPr>
          <w:t>-</w:t>
        </w:r>
        <w:r w:rsidR="00FF7796">
          <w:rPr>
            <w:rFonts w:ascii="Cambria" w:hAnsi="Cambria"/>
            <w:lang w:val="id-ID"/>
          </w:rPr>
          <w:t>25</w:t>
        </w:r>
      </w:p>
    </w:sdtContent>
  </w:sdt>
  <w:p w:rsidR="00504984" w:rsidRDefault="005049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B93" w:rsidRDefault="00664B93">
      <w:pPr>
        <w:spacing w:after="0" w:line="240" w:lineRule="auto"/>
      </w:pPr>
      <w:r>
        <w:separator/>
      </w:r>
    </w:p>
  </w:footnote>
  <w:footnote w:type="continuationSeparator" w:id="0">
    <w:p w:rsidR="00664B93" w:rsidRDefault="00664B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F0930"/>
    <w:multiLevelType w:val="hybridMultilevel"/>
    <w:tmpl w:val="CC2EA5F6"/>
    <w:lvl w:ilvl="0" w:tplc="B21098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3E987DB8"/>
    <w:multiLevelType w:val="hybridMultilevel"/>
    <w:tmpl w:val="1F0206E0"/>
    <w:lvl w:ilvl="0" w:tplc="D966B3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69D67273"/>
    <w:multiLevelType w:val="hybridMultilevel"/>
    <w:tmpl w:val="C9429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5A0C99"/>
    <w:multiLevelType w:val="hybridMultilevel"/>
    <w:tmpl w:val="FF1A3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6F1BA9"/>
    <w:multiLevelType w:val="hybridMultilevel"/>
    <w:tmpl w:val="E558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E5D"/>
    <w:rsid w:val="00032948"/>
    <w:rsid w:val="00051710"/>
    <w:rsid w:val="000D5E5D"/>
    <w:rsid w:val="000F5ED0"/>
    <w:rsid w:val="00115155"/>
    <w:rsid w:val="00257069"/>
    <w:rsid w:val="002757D6"/>
    <w:rsid w:val="002B4B36"/>
    <w:rsid w:val="002D00ED"/>
    <w:rsid w:val="002F703A"/>
    <w:rsid w:val="00316D35"/>
    <w:rsid w:val="00334DD1"/>
    <w:rsid w:val="00351280"/>
    <w:rsid w:val="00352F79"/>
    <w:rsid w:val="003766F9"/>
    <w:rsid w:val="003C2407"/>
    <w:rsid w:val="003C39FB"/>
    <w:rsid w:val="004018DD"/>
    <w:rsid w:val="00427B8C"/>
    <w:rsid w:val="00504984"/>
    <w:rsid w:val="00506E8C"/>
    <w:rsid w:val="00531E6D"/>
    <w:rsid w:val="005E3A1A"/>
    <w:rsid w:val="0060783B"/>
    <w:rsid w:val="006625E6"/>
    <w:rsid w:val="00664B93"/>
    <w:rsid w:val="0067199B"/>
    <w:rsid w:val="00690064"/>
    <w:rsid w:val="006B1778"/>
    <w:rsid w:val="006E37CA"/>
    <w:rsid w:val="006F17B4"/>
    <w:rsid w:val="007335A2"/>
    <w:rsid w:val="00735776"/>
    <w:rsid w:val="007362ED"/>
    <w:rsid w:val="007F0018"/>
    <w:rsid w:val="00810026"/>
    <w:rsid w:val="00821745"/>
    <w:rsid w:val="008D7CE8"/>
    <w:rsid w:val="00922AE5"/>
    <w:rsid w:val="0093516B"/>
    <w:rsid w:val="00A04C35"/>
    <w:rsid w:val="00A77BF9"/>
    <w:rsid w:val="00AA18B3"/>
    <w:rsid w:val="00AB5057"/>
    <w:rsid w:val="00AF4E25"/>
    <w:rsid w:val="00BD7832"/>
    <w:rsid w:val="00C850A5"/>
    <w:rsid w:val="00D11F84"/>
    <w:rsid w:val="00D22AE2"/>
    <w:rsid w:val="00D23F16"/>
    <w:rsid w:val="00D47D24"/>
    <w:rsid w:val="00D5521E"/>
    <w:rsid w:val="00D66778"/>
    <w:rsid w:val="00D914D0"/>
    <w:rsid w:val="00DE0E18"/>
    <w:rsid w:val="00E975C4"/>
    <w:rsid w:val="00ED7D53"/>
    <w:rsid w:val="00F67485"/>
    <w:rsid w:val="00FB3F09"/>
    <w:rsid w:val="00FD4428"/>
    <w:rsid w:val="00FF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3392D0-FFB3-42B7-B01F-DE1EDD8F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E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5E5D"/>
    <w:rPr>
      <w:color w:val="0000FF"/>
      <w:u w:val="single"/>
    </w:rPr>
  </w:style>
  <w:style w:type="paragraph" w:customStyle="1" w:styleId="ListParagraph1">
    <w:name w:val="List Paragraph1"/>
    <w:basedOn w:val="Normal"/>
    <w:uiPriority w:val="34"/>
    <w:qFormat/>
    <w:rsid w:val="000D5E5D"/>
    <w:pPr>
      <w:ind w:left="720"/>
      <w:contextualSpacing/>
    </w:pPr>
  </w:style>
  <w:style w:type="paragraph" w:styleId="Footer">
    <w:name w:val="footer"/>
    <w:basedOn w:val="Normal"/>
    <w:link w:val="FooterChar"/>
    <w:uiPriority w:val="99"/>
    <w:unhideWhenUsed/>
    <w:rsid w:val="000D5E5D"/>
    <w:pPr>
      <w:tabs>
        <w:tab w:val="center" w:pos="4513"/>
        <w:tab w:val="right" w:pos="9026"/>
      </w:tabs>
    </w:pPr>
  </w:style>
  <w:style w:type="character" w:customStyle="1" w:styleId="FooterChar">
    <w:name w:val="Footer Char"/>
    <w:basedOn w:val="DefaultParagraphFont"/>
    <w:link w:val="Footer"/>
    <w:uiPriority w:val="99"/>
    <w:rsid w:val="000D5E5D"/>
    <w:rPr>
      <w:rFonts w:ascii="Calibri" w:eastAsia="Calibri" w:hAnsi="Calibri" w:cs="Times New Roman"/>
    </w:rPr>
  </w:style>
  <w:style w:type="paragraph" w:styleId="ListParagraph">
    <w:name w:val="List Paragraph"/>
    <w:aliases w:val="Body of text"/>
    <w:basedOn w:val="Normal"/>
    <w:link w:val="ListParagraphChar"/>
    <w:uiPriority w:val="34"/>
    <w:qFormat/>
    <w:rsid w:val="000D5E5D"/>
    <w:pPr>
      <w:ind w:left="720"/>
      <w:contextualSpacing/>
    </w:pPr>
  </w:style>
  <w:style w:type="character" w:customStyle="1" w:styleId="ListParagraphChar">
    <w:name w:val="List Paragraph Char"/>
    <w:aliases w:val="Body of text Char"/>
    <w:link w:val="ListParagraph"/>
    <w:uiPriority w:val="34"/>
    <w:locked/>
    <w:rsid w:val="000D5E5D"/>
    <w:rPr>
      <w:rFonts w:ascii="Calibri" w:eastAsia="Calibri" w:hAnsi="Calibri" w:cs="Times New Roman"/>
    </w:rPr>
  </w:style>
  <w:style w:type="paragraph" w:customStyle="1" w:styleId="HRPUB-Author">
    <w:name w:val="HRPUB-Author"/>
    <w:qFormat/>
    <w:rsid w:val="000D5E5D"/>
    <w:pPr>
      <w:widowControl w:val="0"/>
      <w:spacing w:before="340" w:after="340" w:line="240" w:lineRule="auto"/>
      <w:jc w:val="center"/>
    </w:pPr>
    <w:rPr>
      <w:rFonts w:ascii="Times New Roman" w:eastAsia="Times New Roman" w:hAnsi="Times New Roman" w:cs="Times New Roman"/>
      <w:b/>
      <w:noProof/>
      <w:szCs w:val="21"/>
    </w:rPr>
  </w:style>
  <w:style w:type="paragraph" w:customStyle="1" w:styleId="HRPUB-Paragraph">
    <w:name w:val="HRPUB-Paragraph"/>
    <w:link w:val="HRPUB-ParagraphChar"/>
    <w:rsid w:val="000D5E5D"/>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4"/>
      <w:lang w:eastAsia="zh-CN"/>
    </w:rPr>
  </w:style>
  <w:style w:type="paragraph" w:customStyle="1" w:styleId="HRPUB-TableHeading">
    <w:name w:val="HRPUB-Table Heading"/>
    <w:next w:val="HRPUB-Paragraph"/>
    <w:qFormat/>
    <w:rsid w:val="000D5E5D"/>
    <w:pPr>
      <w:widowControl w:val="0"/>
      <w:spacing w:before="200" w:after="100" w:line="160" w:lineRule="exact"/>
      <w:jc w:val="center"/>
    </w:pPr>
    <w:rPr>
      <w:rFonts w:ascii="Times New Roman" w:eastAsia="Times New Roman" w:hAnsi="Times New Roman" w:cs="Times New Roman"/>
      <w:kern w:val="2"/>
      <w:sz w:val="16"/>
      <w:szCs w:val="21"/>
      <w:lang w:eastAsia="zh-CN"/>
    </w:rPr>
  </w:style>
  <w:style w:type="character" w:customStyle="1" w:styleId="HRPUB-ParagraphChar">
    <w:name w:val="HRPUB-Paragraph Char"/>
    <w:link w:val="HRPUB-Paragraph"/>
    <w:rsid w:val="000D5E5D"/>
    <w:rPr>
      <w:rFonts w:ascii="Times New Roman" w:eastAsia="Times New Roman" w:hAnsi="Times New Roman" w:cs="Times New Roman"/>
      <w:sz w:val="20"/>
      <w:szCs w:val="24"/>
      <w:lang w:eastAsia="zh-CN"/>
    </w:rPr>
  </w:style>
  <w:style w:type="paragraph" w:customStyle="1" w:styleId="HRPUB-Figure">
    <w:name w:val="HRPUB-Figure"/>
    <w:qFormat/>
    <w:rsid w:val="000D5E5D"/>
    <w:pPr>
      <w:widowControl w:val="0"/>
      <w:adjustRightInd w:val="0"/>
      <w:snapToGrid w:val="0"/>
      <w:spacing w:before="156" w:after="156"/>
      <w:jc w:val="center"/>
    </w:pPr>
    <w:rPr>
      <w:rFonts w:ascii="Times New Roman" w:eastAsia="Times New Roman" w:hAnsi="Times New Roman" w:cs="Times New Roman"/>
      <w:sz w:val="15"/>
      <w:szCs w:val="15"/>
      <w:lang w:eastAsia="zh-CN"/>
    </w:rPr>
  </w:style>
  <w:style w:type="paragraph" w:styleId="BalloonText">
    <w:name w:val="Balloon Text"/>
    <w:basedOn w:val="Normal"/>
    <w:link w:val="BalloonTextChar"/>
    <w:uiPriority w:val="99"/>
    <w:semiHidden/>
    <w:unhideWhenUsed/>
    <w:rsid w:val="000D5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5D"/>
    <w:rPr>
      <w:rFonts w:ascii="Tahoma" w:eastAsia="Calibri" w:hAnsi="Tahoma" w:cs="Tahoma"/>
      <w:sz w:val="16"/>
      <w:szCs w:val="16"/>
    </w:rPr>
  </w:style>
  <w:style w:type="paragraph" w:customStyle="1" w:styleId="Default">
    <w:name w:val="Default"/>
    <w:rsid w:val="00C850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F0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31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6D35"/>
    <w:rPr>
      <w:rFonts w:ascii="Courier New" w:eastAsia="Times New Roman" w:hAnsi="Courier New" w:cs="Courier New"/>
      <w:sz w:val="20"/>
      <w:szCs w:val="20"/>
    </w:rPr>
  </w:style>
  <w:style w:type="character" w:customStyle="1" w:styleId="y2iqfc">
    <w:name w:val="y2iqfc"/>
    <w:basedOn w:val="DefaultParagraphFont"/>
    <w:rsid w:val="00316D35"/>
  </w:style>
  <w:style w:type="paragraph" w:styleId="Header">
    <w:name w:val="header"/>
    <w:basedOn w:val="Normal"/>
    <w:link w:val="HeaderChar"/>
    <w:uiPriority w:val="99"/>
    <w:unhideWhenUsed/>
    <w:rsid w:val="00351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28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310855">
      <w:bodyDiv w:val="1"/>
      <w:marLeft w:val="0"/>
      <w:marRight w:val="0"/>
      <w:marTop w:val="0"/>
      <w:marBottom w:val="0"/>
      <w:divBdr>
        <w:top w:val="none" w:sz="0" w:space="0" w:color="auto"/>
        <w:left w:val="none" w:sz="0" w:space="0" w:color="auto"/>
        <w:bottom w:val="none" w:sz="0" w:space="0" w:color="auto"/>
        <w:right w:val="none" w:sz="0" w:space="0" w:color="auto"/>
      </w:divBdr>
    </w:div>
    <w:div w:id="192206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mansyah@fip.unp.ac.id"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ahoot.it/"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hoot.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e.islamiati@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0902-71F6-4CF6-8582-8A6AED51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9756</Words>
  <Characters>55615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asusjancok@outlook.com</dc:creator>
  <cp:lastModifiedBy>LENOVO</cp:lastModifiedBy>
  <cp:revision>5</cp:revision>
  <cp:lastPrinted>2023-07-26T05:19:00Z</cp:lastPrinted>
  <dcterms:created xsi:type="dcterms:W3CDTF">2023-07-24T08:32:00Z</dcterms:created>
  <dcterms:modified xsi:type="dcterms:W3CDTF">2023-07-26T05:20:00Z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5c0ee60e-52d1-3069-88b5-a3a3c48ec25c</vt:lpwstr>
  </property>
  <property fmtid="{D5CDD505-2E9C-101B-9397-08002B2CF9AE}" pid="24" name="Mendeley Citation Style_1">
    <vt:lpwstr>http://www.zotero.org/styles/apa</vt:lpwstr>
  </property>
</Properties>
</file>